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4868"/>
        <w:gridCol w:w="4868"/>
      </w:tblGrid>
      <w:tr w:rsidR="0021312A" w:rsidRPr="00487A0C" w14:paraId="70E16361" w14:textId="77777777" w:rsidTr="00477D5E">
        <w:tc>
          <w:tcPr>
            <w:tcW w:w="4868" w:type="dxa"/>
            <w:tcBorders>
              <w:bottom w:val="single" w:sz="4" w:space="0" w:color="auto"/>
            </w:tcBorders>
            <w:vAlign w:val="center"/>
          </w:tcPr>
          <w:p w14:paraId="012214A3" w14:textId="5DCEAB76" w:rsidR="0021312A" w:rsidRPr="00167643" w:rsidRDefault="0021312A" w:rsidP="00167643">
            <w:pPr>
              <w:jc w:val="center"/>
              <w:rPr>
                <w:rFonts w:ascii="Times New Roman" w:hAnsi="Times New Roman" w:cs="Times New Roman"/>
                <w:b/>
                <w:sz w:val="28"/>
                <w:szCs w:val="28"/>
              </w:rPr>
            </w:pPr>
            <w:r w:rsidRPr="00167643">
              <w:rPr>
                <w:rFonts w:ascii="Times New Roman" w:hAnsi="Times New Roman" w:cs="Times New Roman"/>
                <w:b/>
                <w:sz w:val="28"/>
                <w:szCs w:val="28"/>
              </w:rPr>
              <w:t>HokkaidoWilds</w:t>
            </w:r>
            <w:r w:rsidR="00EF6CC5">
              <w:rPr>
                <w:rFonts w:ascii="Times New Roman" w:hAnsi="Times New Roman" w:cs="Times New Roman"/>
                <w:b/>
                <w:sz w:val="28"/>
                <w:szCs w:val="28"/>
              </w:rPr>
              <w:t>.org</w:t>
            </w:r>
            <w:r w:rsidRPr="00167643">
              <w:rPr>
                <w:rFonts w:ascii="Times New Roman" w:hAnsi="Times New Roman" w:cs="Times New Roman"/>
                <w:b/>
                <w:sz w:val="28"/>
                <w:szCs w:val="28"/>
              </w:rPr>
              <w:t xml:space="preserve"> </w:t>
            </w:r>
            <w:r w:rsidRPr="00167643">
              <w:rPr>
                <w:rFonts w:ascii="Times New Roman" w:hAnsi="Times New Roman" w:cs="Times New Roman"/>
                <w:b/>
                <w:sz w:val="28"/>
                <w:szCs w:val="28"/>
              </w:rPr>
              <w:t>運営規約</w:t>
            </w:r>
          </w:p>
        </w:tc>
        <w:tc>
          <w:tcPr>
            <w:tcW w:w="4868" w:type="dxa"/>
            <w:tcBorders>
              <w:bottom w:val="single" w:sz="4" w:space="0" w:color="auto"/>
            </w:tcBorders>
            <w:shd w:val="clear" w:color="auto" w:fill="auto"/>
            <w:vAlign w:val="center"/>
          </w:tcPr>
          <w:p w14:paraId="137E5722" w14:textId="34698EBF" w:rsidR="0021312A" w:rsidRPr="00167643" w:rsidRDefault="0021312A" w:rsidP="00167643">
            <w:pPr>
              <w:jc w:val="center"/>
              <w:rPr>
                <w:rFonts w:ascii="Times New Roman" w:hAnsi="Times New Roman" w:cs="Times New Roman"/>
                <w:b/>
                <w:sz w:val="28"/>
                <w:szCs w:val="28"/>
              </w:rPr>
            </w:pPr>
            <w:r w:rsidRPr="00167643">
              <w:rPr>
                <w:rFonts w:ascii="Times New Roman" w:hAnsi="Times New Roman" w:cs="Times New Roman"/>
                <w:b/>
                <w:sz w:val="28"/>
                <w:szCs w:val="28"/>
              </w:rPr>
              <w:t>HokkaidoWilds</w:t>
            </w:r>
            <w:r w:rsidR="00EF6CC5">
              <w:rPr>
                <w:rFonts w:ascii="Times New Roman" w:hAnsi="Times New Roman" w:cs="Times New Roman"/>
                <w:b/>
                <w:sz w:val="28"/>
                <w:szCs w:val="28"/>
              </w:rPr>
              <w:t>.org</w:t>
            </w:r>
            <w:r w:rsidRPr="00167643">
              <w:rPr>
                <w:rFonts w:ascii="Times New Roman" w:hAnsi="Times New Roman" w:cs="Times New Roman"/>
                <w:b/>
                <w:sz w:val="28"/>
                <w:szCs w:val="28"/>
              </w:rPr>
              <w:t xml:space="preserve"> Terms of Operation</w:t>
            </w:r>
          </w:p>
        </w:tc>
      </w:tr>
      <w:tr w:rsidR="0021312A" w:rsidRPr="00487A0C" w14:paraId="5B296290" w14:textId="77777777" w:rsidTr="00477D5E">
        <w:tc>
          <w:tcPr>
            <w:tcW w:w="4868" w:type="dxa"/>
            <w:tcBorders>
              <w:bottom w:val="nil"/>
            </w:tcBorders>
          </w:tcPr>
          <w:p w14:paraId="11AE7624" w14:textId="273FDC7A" w:rsidR="0021312A" w:rsidRPr="00487A0C" w:rsidRDefault="0021312A">
            <w:pPr>
              <w:rPr>
                <w:rFonts w:ascii="Times New Roman" w:hAnsi="Times New Roman" w:cs="Times New Roman"/>
                <w:szCs w:val="21"/>
              </w:rPr>
            </w:pPr>
            <w:r w:rsidRPr="00487A0C">
              <w:rPr>
                <w:rFonts w:ascii="Times New Roman" w:hAnsi="Times New Roman" w:cs="Times New Roman"/>
                <w:szCs w:val="21"/>
              </w:rPr>
              <w:t>（名称）</w:t>
            </w:r>
          </w:p>
        </w:tc>
        <w:tc>
          <w:tcPr>
            <w:tcW w:w="4868" w:type="dxa"/>
            <w:tcBorders>
              <w:bottom w:val="nil"/>
            </w:tcBorders>
            <w:shd w:val="clear" w:color="auto" w:fill="auto"/>
          </w:tcPr>
          <w:p w14:paraId="6CF7028A" w14:textId="77777777" w:rsidR="0021312A" w:rsidRPr="00487A0C" w:rsidRDefault="0021312A">
            <w:pPr>
              <w:rPr>
                <w:rFonts w:ascii="Times New Roman" w:hAnsi="Times New Roman" w:cs="Times New Roman"/>
              </w:rPr>
            </w:pPr>
            <w:r w:rsidRPr="00487A0C">
              <w:rPr>
                <w:rFonts w:ascii="Times New Roman" w:hAnsi="Times New Roman" w:cs="Times New Roman"/>
              </w:rPr>
              <w:t>(Name)</w:t>
            </w:r>
          </w:p>
        </w:tc>
      </w:tr>
      <w:tr w:rsidR="0021312A" w:rsidRPr="00487A0C" w14:paraId="5CFA2972" w14:textId="77777777" w:rsidTr="00477D5E">
        <w:tc>
          <w:tcPr>
            <w:tcW w:w="4868" w:type="dxa"/>
            <w:tcBorders>
              <w:top w:val="nil"/>
              <w:bottom w:val="single" w:sz="4" w:space="0" w:color="auto"/>
            </w:tcBorders>
          </w:tcPr>
          <w:p w14:paraId="5DB72705" w14:textId="2D0C1187" w:rsidR="0021312A" w:rsidRPr="00487A0C" w:rsidRDefault="0021312A">
            <w:pPr>
              <w:rPr>
                <w:rFonts w:ascii="Times New Roman" w:hAnsi="Times New Roman" w:cs="Times New Roman"/>
                <w:szCs w:val="21"/>
              </w:rPr>
            </w:pPr>
            <w:r w:rsidRPr="00487A0C">
              <w:rPr>
                <w:rFonts w:ascii="Times New Roman" w:hAnsi="Times New Roman" w:cs="Times New Roman"/>
                <w:szCs w:val="21"/>
              </w:rPr>
              <w:t>第</w:t>
            </w:r>
            <w:r w:rsidRPr="00487A0C">
              <w:rPr>
                <w:rFonts w:ascii="Times New Roman" w:hAnsi="Times New Roman" w:cs="Times New Roman"/>
                <w:szCs w:val="21"/>
              </w:rPr>
              <w:t>1</w:t>
            </w:r>
            <w:r w:rsidRPr="00487A0C">
              <w:rPr>
                <w:rFonts w:ascii="Times New Roman" w:hAnsi="Times New Roman" w:cs="Times New Roman"/>
                <w:szCs w:val="21"/>
              </w:rPr>
              <w:t>条　本会は、</w:t>
            </w:r>
            <w:r w:rsidRPr="00487A0C">
              <w:rPr>
                <w:rFonts w:ascii="Times New Roman" w:hAnsi="Times New Roman" w:cs="Times New Roman"/>
                <w:szCs w:val="21"/>
              </w:rPr>
              <w:t>HokkaidoWilds</w:t>
            </w:r>
            <w:r w:rsidR="00EF6CC5">
              <w:rPr>
                <w:rFonts w:ascii="Times New Roman" w:hAnsi="Times New Roman" w:cs="Times New Roman"/>
                <w:szCs w:val="21"/>
              </w:rPr>
              <w:t>.org</w:t>
            </w:r>
            <w:r w:rsidRPr="00487A0C">
              <w:rPr>
                <w:rFonts w:ascii="Times New Roman" w:hAnsi="Times New Roman" w:cs="Times New Roman"/>
                <w:szCs w:val="21"/>
              </w:rPr>
              <w:t>と称する。</w:t>
            </w:r>
          </w:p>
        </w:tc>
        <w:tc>
          <w:tcPr>
            <w:tcW w:w="4868" w:type="dxa"/>
            <w:tcBorders>
              <w:top w:val="nil"/>
              <w:bottom w:val="single" w:sz="4" w:space="0" w:color="auto"/>
            </w:tcBorders>
            <w:shd w:val="clear" w:color="auto" w:fill="auto"/>
          </w:tcPr>
          <w:p w14:paraId="5660DC8E" w14:textId="43689B74" w:rsidR="0021312A" w:rsidRPr="00487A0C" w:rsidRDefault="0021312A">
            <w:pPr>
              <w:rPr>
                <w:rFonts w:ascii="Times New Roman" w:hAnsi="Times New Roman" w:cs="Times New Roman"/>
              </w:rPr>
            </w:pPr>
            <w:r w:rsidRPr="00487A0C">
              <w:rPr>
                <w:rFonts w:ascii="Times New Roman" w:hAnsi="Times New Roman" w:cs="Times New Roman"/>
                <w:b/>
              </w:rPr>
              <w:t>Article 1.</w:t>
            </w:r>
            <w:r w:rsidRPr="00487A0C">
              <w:rPr>
                <w:rFonts w:ascii="Times New Roman" w:hAnsi="Times New Roman" w:cs="Times New Roman"/>
              </w:rPr>
              <w:t xml:space="preserve"> The name of this </w:t>
            </w:r>
            <w:r w:rsidR="00BA23BB">
              <w:rPr>
                <w:rFonts w:ascii="Times New Roman" w:hAnsi="Times New Roman" w:cs="Times New Roman"/>
              </w:rPr>
              <w:t>association</w:t>
            </w:r>
            <w:r w:rsidRPr="00487A0C">
              <w:rPr>
                <w:rFonts w:ascii="Times New Roman" w:hAnsi="Times New Roman" w:cs="Times New Roman"/>
              </w:rPr>
              <w:t xml:space="preserve"> is </w:t>
            </w:r>
            <w:r w:rsidRPr="00487A0C">
              <w:rPr>
                <w:rFonts w:ascii="Times New Roman" w:hAnsi="Times New Roman" w:cs="Times New Roman"/>
                <w:i/>
              </w:rPr>
              <w:t>Hokkaid</w:t>
            </w:r>
            <w:r w:rsidR="00EF6CC5">
              <w:rPr>
                <w:rFonts w:ascii="Times New Roman" w:hAnsi="Times New Roman" w:cs="Times New Roman"/>
                <w:i/>
              </w:rPr>
              <w:t>o</w:t>
            </w:r>
            <w:r w:rsidRPr="00487A0C">
              <w:rPr>
                <w:rFonts w:ascii="Times New Roman" w:hAnsi="Times New Roman" w:cs="Times New Roman"/>
                <w:i/>
              </w:rPr>
              <w:t>Wilds</w:t>
            </w:r>
            <w:r w:rsidR="00EF6CC5">
              <w:rPr>
                <w:rFonts w:ascii="Times New Roman" w:hAnsi="Times New Roman" w:cs="Times New Roman"/>
                <w:i/>
              </w:rPr>
              <w:t>.org</w:t>
            </w:r>
            <w:r w:rsidRPr="00487A0C">
              <w:rPr>
                <w:rFonts w:ascii="Times New Roman" w:hAnsi="Times New Roman" w:cs="Times New Roman"/>
              </w:rPr>
              <w:t>.</w:t>
            </w:r>
          </w:p>
        </w:tc>
      </w:tr>
      <w:tr w:rsidR="0021312A" w:rsidRPr="00487A0C" w14:paraId="7FE0D28F" w14:textId="77777777" w:rsidTr="00477D5E">
        <w:tc>
          <w:tcPr>
            <w:tcW w:w="4868" w:type="dxa"/>
            <w:tcBorders>
              <w:bottom w:val="nil"/>
            </w:tcBorders>
          </w:tcPr>
          <w:p w14:paraId="0414EFE8" w14:textId="6B7BB8A2" w:rsidR="0021312A" w:rsidRPr="00487A0C" w:rsidRDefault="0021312A" w:rsidP="0021312A">
            <w:pPr>
              <w:rPr>
                <w:rFonts w:ascii="Times New Roman" w:hAnsi="Times New Roman" w:cs="Times New Roman"/>
                <w:szCs w:val="21"/>
              </w:rPr>
            </w:pPr>
            <w:r w:rsidRPr="00487A0C">
              <w:rPr>
                <w:rFonts w:ascii="Times New Roman" w:hAnsi="Times New Roman" w:cs="Times New Roman"/>
                <w:szCs w:val="21"/>
              </w:rPr>
              <w:t>（事務所）</w:t>
            </w:r>
          </w:p>
        </w:tc>
        <w:tc>
          <w:tcPr>
            <w:tcW w:w="4868" w:type="dxa"/>
            <w:tcBorders>
              <w:bottom w:val="nil"/>
            </w:tcBorders>
            <w:shd w:val="clear" w:color="auto" w:fill="auto"/>
          </w:tcPr>
          <w:p w14:paraId="32444391" w14:textId="77777777" w:rsidR="0021312A" w:rsidRPr="00487A0C" w:rsidRDefault="0021312A">
            <w:pPr>
              <w:rPr>
                <w:rFonts w:ascii="Times New Roman" w:hAnsi="Times New Roman" w:cs="Times New Roman"/>
              </w:rPr>
            </w:pPr>
            <w:r w:rsidRPr="00487A0C">
              <w:rPr>
                <w:rFonts w:ascii="Times New Roman" w:hAnsi="Times New Roman" w:cs="Times New Roman"/>
              </w:rPr>
              <w:t>(Office)</w:t>
            </w:r>
          </w:p>
        </w:tc>
      </w:tr>
      <w:tr w:rsidR="0021312A" w:rsidRPr="00487A0C" w14:paraId="10BE5AD4" w14:textId="77777777" w:rsidTr="00477D5E">
        <w:tc>
          <w:tcPr>
            <w:tcW w:w="4868" w:type="dxa"/>
            <w:tcBorders>
              <w:top w:val="nil"/>
              <w:bottom w:val="single" w:sz="4" w:space="0" w:color="auto"/>
            </w:tcBorders>
          </w:tcPr>
          <w:p w14:paraId="6EFAC3B0" w14:textId="1823DC63" w:rsidR="0021312A" w:rsidRPr="00487A0C" w:rsidRDefault="00C75713" w:rsidP="0021312A">
            <w:pPr>
              <w:rPr>
                <w:rFonts w:ascii="Times New Roman" w:hAnsi="Times New Roman" w:cs="Times New Roman"/>
                <w:szCs w:val="21"/>
              </w:rPr>
            </w:pPr>
            <w:r w:rsidRPr="00C75713">
              <w:rPr>
                <w:rFonts w:ascii="Times New Roman" w:hAnsi="Times New Roman" w:cs="Times New Roman"/>
                <w:b/>
                <w:sz w:val="28"/>
                <w:szCs w:val="28"/>
              </w:rPr>
              <mc:AlternateContent>
                <mc:Choice Requires="wps">
                  <w:drawing>
                    <wp:anchor distT="0" distB="0" distL="114300" distR="114300" simplePos="0" relativeHeight="251662336" behindDoc="0" locked="0" layoutInCell="1" allowOverlap="1" wp14:anchorId="57539B38" wp14:editId="77E3DA61">
                      <wp:simplePos x="0" y="0"/>
                      <wp:positionH relativeFrom="column">
                        <wp:posOffset>2066290</wp:posOffset>
                      </wp:positionH>
                      <wp:positionV relativeFrom="paragraph">
                        <wp:posOffset>151765</wp:posOffset>
                      </wp:positionV>
                      <wp:extent cx="90678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06780" cy="304800"/>
                              </a:xfrm>
                              <a:prstGeom prst="rect">
                                <a:avLst/>
                              </a:prstGeom>
                              <a:noFill/>
                              <a:ln w="6350">
                                <a:noFill/>
                              </a:ln>
                            </wps:spPr>
                            <wps:txbx>
                              <w:txbxContent>
                                <w:p w14:paraId="003D231A" w14:textId="77777777" w:rsidR="00C75713" w:rsidRPr="00724597" w:rsidRDefault="00C75713" w:rsidP="00C75713">
                                  <w:pPr>
                                    <w:rPr>
                                      <w:rFonts w:ascii="Times New Roman" w:hAnsi="Times New Roman" w:cs="Times New Roman"/>
                                      <w:color w:val="FFFFFF" w:themeColor="background1"/>
                                      <w:sz w:val="16"/>
                                      <w:szCs w:val="16"/>
                                    </w:rPr>
                                  </w:pPr>
                                  <w:r>
                                    <w:rPr>
                                      <w:rFonts w:ascii="Times New Roman" w:hAnsi="Times New Roman" w:cs="Times New Roman" w:hint="eastAsia"/>
                                      <w:color w:val="FFFFFF" w:themeColor="background1"/>
                                      <w:sz w:val="16"/>
                                      <w:szCs w:val="16"/>
                                    </w:rPr>
                                    <w:t>代表者の住居の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39B38" id="_x0000_t202" coordsize="21600,21600" o:spt="202" path="m,l,21600r21600,l21600,xe">
                      <v:stroke joinstyle="miter"/>
                      <v:path gradientshapeok="t" o:connecttype="rect"/>
                    </v:shapetype>
                    <v:shape id="テキスト ボックス 4" o:spid="_x0000_s1026" type="#_x0000_t202" style="position:absolute;left:0;text-align:left;margin-left:162.7pt;margin-top:11.95pt;width:71.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" filled="f" stroked="f" strokeweight=".5pt">
                      <v:textbox>
                        <w:txbxContent>
                          <w:p w14:paraId="003D231A" w14:textId="77777777" w:rsidR="00C75713" w:rsidRPr="00724597" w:rsidRDefault="00C75713" w:rsidP="00C75713">
                            <w:pPr>
                              <w:rPr>
                                <w:rFonts w:ascii="Times New Roman" w:hAnsi="Times New Roman" w:cs="Times New Roman"/>
                                <w:color w:val="FFFFFF" w:themeColor="background1"/>
                                <w:sz w:val="16"/>
                                <w:szCs w:val="16"/>
                              </w:rPr>
                            </w:pPr>
                            <w:r>
                              <w:rPr>
                                <w:rFonts w:ascii="Times New Roman" w:hAnsi="Times New Roman" w:cs="Times New Roman" w:hint="eastAsia"/>
                                <w:color w:val="FFFFFF" w:themeColor="background1"/>
                                <w:sz w:val="16"/>
                                <w:szCs w:val="16"/>
                              </w:rPr>
                              <w:t>代表者の住居の</w:t>
                            </w:r>
                          </w:p>
                        </w:txbxContent>
                      </v:textbox>
                    </v:shape>
                  </w:pict>
                </mc:Fallback>
              </mc:AlternateContent>
            </w:r>
            <w:r w:rsidRPr="00C75713">
              <w:rPr>
                <w:rFonts w:ascii="Times New Roman" w:hAnsi="Times New Roman" w:cs="Times New Roman"/>
                <w:b/>
                <w:sz w:val="28"/>
                <w:szCs w:val="28"/>
              </w:rPr>
              <mc:AlternateContent>
                <mc:Choice Requires="wps">
                  <w:drawing>
                    <wp:anchor distT="0" distB="0" distL="114300" distR="114300" simplePos="0" relativeHeight="251664384" behindDoc="0" locked="0" layoutInCell="1" allowOverlap="1" wp14:anchorId="5AF7D6CA" wp14:editId="32CA7930">
                      <wp:simplePos x="0" y="0"/>
                      <wp:positionH relativeFrom="column">
                        <wp:posOffset>3039745</wp:posOffset>
                      </wp:positionH>
                      <wp:positionV relativeFrom="paragraph">
                        <wp:posOffset>436880</wp:posOffset>
                      </wp:positionV>
                      <wp:extent cx="219583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95830" cy="304800"/>
                              </a:xfrm>
                              <a:prstGeom prst="rect">
                                <a:avLst/>
                              </a:prstGeom>
                              <a:noFill/>
                              <a:ln w="6350">
                                <a:noFill/>
                              </a:ln>
                            </wps:spPr>
                            <wps:txbx>
                              <w:txbxContent>
                                <w:p w14:paraId="17EB19B3" w14:textId="77777777" w:rsidR="00C75713" w:rsidRPr="00724597" w:rsidRDefault="00C75713" w:rsidP="00C75713">
                                  <w:pPr>
                                    <w:rPr>
                                      <w:rFonts w:ascii="Times New Roman" w:hAnsi="Times New Roman" w:cs="Times New Roman"/>
                                      <w:color w:val="FFFFFF" w:themeColor="background1"/>
                                      <w:sz w:val="16"/>
                                      <w:szCs w:val="16"/>
                                    </w:rPr>
                                  </w:pPr>
                                  <w:r>
                                    <w:rPr>
                                      <w:rFonts w:ascii="Times New Roman" w:hAnsi="Times New Roman" w:cs="Times New Roman" w:hint="eastAsia"/>
                                      <w:color w:val="FFFFFF" w:themeColor="background1"/>
                                      <w:sz w:val="16"/>
                                      <w:szCs w:val="16"/>
                                    </w:rPr>
                                    <w:t>(</w:t>
                                  </w:r>
                                  <w:r>
                                    <w:rPr>
                                      <w:rFonts w:ascii="Times New Roman" w:hAnsi="Times New Roman" w:cs="Times New Roman"/>
                                      <w:color w:val="FFFFFF" w:themeColor="background1"/>
                                      <w:sz w:val="16"/>
                                      <w:szCs w:val="16"/>
                                    </w:rPr>
                                    <w:t>Representative’s home address redacted)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7D6CA" id="テキスト ボックス 6" o:spid="_x0000_s1027" type="#_x0000_t202" style="position:absolute;left:0;text-align:left;margin-left:239.35pt;margin-top:34.4pt;width:172.9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" filled="f" stroked="f" strokeweight=".5pt">
                      <v:textbox>
                        <w:txbxContent>
                          <w:p w14:paraId="17EB19B3" w14:textId="77777777" w:rsidR="00C75713" w:rsidRPr="00724597" w:rsidRDefault="00C75713" w:rsidP="00C75713">
                            <w:pPr>
                              <w:rPr>
                                <w:rFonts w:ascii="Times New Roman" w:hAnsi="Times New Roman" w:cs="Times New Roman"/>
                                <w:color w:val="FFFFFF" w:themeColor="background1"/>
                                <w:sz w:val="16"/>
                                <w:szCs w:val="16"/>
                              </w:rPr>
                            </w:pPr>
                            <w:r>
                              <w:rPr>
                                <w:rFonts w:ascii="Times New Roman" w:hAnsi="Times New Roman" w:cs="Times New Roman" w:hint="eastAsia"/>
                                <w:color w:val="FFFFFF" w:themeColor="background1"/>
                                <w:sz w:val="16"/>
                                <w:szCs w:val="16"/>
                              </w:rPr>
                              <w:t>(</w:t>
                            </w:r>
                            <w:r>
                              <w:rPr>
                                <w:rFonts w:ascii="Times New Roman" w:hAnsi="Times New Roman" w:cs="Times New Roman"/>
                                <w:color w:val="FFFFFF" w:themeColor="background1"/>
                                <w:sz w:val="16"/>
                                <w:szCs w:val="16"/>
                              </w:rPr>
                              <w:t>Representative’s home address redacted)</w:t>
                            </w:r>
                          </w:p>
                        </w:txbxContent>
                      </v:textbox>
                    </v:shape>
                  </w:pict>
                </mc:Fallback>
              </mc:AlternateContent>
            </w:r>
            <w:r w:rsidRPr="00C75713">
              <w:rPr>
                <w:rFonts w:ascii="Times New Roman" w:hAnsi="Times New Roman" w:cs="Times New Roman"/>
                <w:b/>
                <w:sz w:val="28"/>
                <w:szCs w:val="28"/>
              </w:rPr>
              <mc:AlternateContent>
                <mc:Choice Requires="wps">
                  <w:drawing>
                    <wp:anchor distT="0" distB="0" distL="114300" distR="114300" simplePos="0" relativeHeight="251660288" behindDoc="0" locked="0" layoutInCell="1" allowOverlap="1" wp14:anchorId="1F7B8054" wp14:editId="1FA7613E">
                      <wp:simplePos x="0" y="0"/>
                      <wp:positionH relativeFrom="column">
                        <wp:posOffset>2065020</wp:posOffset>
                      </wp:positionH>
                      <wp:positionV relativeFrom="paragraph">
                        <wp:posOffset>243205</wp:posOffset>
                      </wp:positionV>
                      <wp:extent cx="922020" cy="172720"/>
                      <wp:effectExtent l="0" t="0" r="11430" b="17780"/>
                      <wp:wrapNone/>
                      <wp:docPr id="2" name="正方形/長方形 2"/>
                      <wp:cNvGraphicFramePr/>
                      <a:graphic xmlns:a="http://schemas.openxmlformats.org/drawingml/2006/main">
                        <a:graphicData uri="http://schemas.microsoft.com/office/word/2010/wordprocessingShape">
                          <wps:wsp>
                            <wps:cNvSpPr/>
                            <wps:spPr>
                              <a:xfrm>
                                <a:off x="0" y="0"/>
                                <a:ext cx="922020" cy="1727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9723" id="正方形/長方形 2" o:spid="_x0000_s1026" style="position:absolute;left:0;text-align:left;margin-left:162.6pt;margin-top:19.15pt;width:72.6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" fillcolor="black [3200]" strokecolor="black [1600]" strokeweight="1pt"/>
                  </w:pict>
                </mc:Fallback>
              </mc:AlternateContent>
            </w:r>
            <w:r w:rsidRPr="00C75713">
              <w:rPr>
                <w:rFonts w:ascii="Times New Roman" w:hAnsi="Times New Roman" w:cs="Times New Roman"/>
                <w:b/>
                <w:sz w:val="28"/>
                <w:szCs w:val="28"/>
              </w:rPr>
              <mc:AlternateContent>
                <mc:Choice Requires="wps">
                  <w:drawing>
                    <wp:anchor distT="0" distB="0" distL="114300" distR="114300" simplePos="0" relativeHeight="251659264" behindDoc="0" locked="0" layoutInCell="1" allowOverlap="1" wp14:anchorId="75126EE6" wp14:editId="734A3E71">
                      <wp:simplePos x="0" y="0"/>
                      <wp:positionH relativeFrom="column">
                        <wp:posOffset>3012440</wp:posOffset>
                      </wp:positionH>
                      <wp:positionV relativeFrom="paragraph">
                        <wp:posOffset>521970</wp:posOffset>
                      </wp:positionV>
                      <wp:extent cx="2697480" cy="188595"/>
                      <wp:effectExtent l="0" t="0" r="26670" b="20955"/>
                      <wp:wrapNone/>
                      <wp:docPr id="1" name="正方形/長方形 1"/>
                      <wp:cNvGraphicFramePr/>
                      <a:graphic xmlns:a="http://schemas.openxmlformats.org/drawingml/2006/main">
                        <a:graphicData uri="http://schemas.microsoft.com/office/word/2010/wordprocessingShape">
                          <wps:wsp>
                            <wps:cNvSpPr/>
                            <wps:spPr>
                              <a:xfrm>
                                <a:off x="0" y="0"/>
                                <a:ext cx="2697480" cy="18859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FB4BFA5" w14:textId="77777777" w:rsidR="00C75713" w:rsidRPr="00724597" w:rsidRDefault="00C75713" w:rsidP="00C7571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26EE6" id="正方形/長方形 1" o:spid="_x0000_s1028" style="position:absolute;left:0;text-align:left;margin-left:237.2pt;margin-top:41.1pt;width:212.4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" fillcolor="black [3200]" strokecolor="black [1600]" strokeweight="1pt">
                      <v:textbox>
                        <w:txbxContent>
                          <w:p w14:paraId="3FB4BFA5" w14:textId="77777777" w:rsidR="00C75713" w:rsidRPr="00724597" w:rsidRDefault="00C75713" w:rsidP="00C75713">
                            <w:pPr>
                              <w:jc w:val="center"/>
                              <w:rPr>
                                <w:sz w:val="16"/>
                                <w:szCs w:val="16"/>
                              </w:rPr>
                            </w:pPr>
                          </w:p>
                        </w:txbxContent>
                      </v:textbox>
                    </v:rect>
                  </w:pict>
                </mc:Fallback>
              </mc:AlternateContent>
            </w:r>
            <w:r w:rsidR="0021312A" w:rsidRPr="00487A0C">
              <w:rPr>
                <w:rFonts w:ascii="Times New Roman" w:hAnsi="Times New Roman" w:cs="Times New Roman"/>
                <w:szCs w:val="21"/>
              </w:rPr>
              <w:t>第</w:t>
            </w:r>
            <w:r w:rsidR="0021312A" w:rsidRPr="00487A0C">
              <w:rPr>
                <w:rFonts w:ascii="Times New Roman" w:hAnsi="Times New Roman" w:cs="Times New Roman"/>
                <w:szCs w:val="21"/>
              </w:rPr>
              <w:t>2</w:t>
            </w:r>
            <w:r w:rsidR="0021312A" w:rsidRPr="00487A0C">
              <w:rPr>
                <w:rFonts w:ascii="Times New Roman" w:hAnsi="Times New Roman" w:cs="Times New Roman"/>
                <w:szCs w:val="21"/>
              </w:rPr>
              <w:t>条　本会の事務所は事務</w:t>
            </w:r>
            <w:r w:rsidR="00122F52">
              <w:rPr>
                <w:rFonts w:ascii="Times New Roman" w:hAnsi="Times New Roman" w:cs="Times New Roman" w:hint="eastAsia"/>
                <w:szCs w:val="21"/>
              </w:rPr>
              <w:t>所</w:t>
            </w:r>
            <w:r w:rsidR="0021312A" w:rsidRPr="00487A0C">
              <w:rPr>
                <w:rFonts w:ascii="Times New Roman" w:hAnsi="Times New Roman" w:cs="Times New Roman"/>
                <w:szCs w:val="21"/>
              </w:rPr>
              <w:t>を以下に置く。</w:t>
            </w:r>
          </w:p>
          <w:p w14:paraId="25322E00" w14:textId="2BD18350" w:rsidR="0021312A" w:rsidRPr="00F62995" w:rsidRDefault="00C75713">
            <w:pPr>
              <w:rPr>
                <w:rFonts w:ascii="Times New Roman" w:hAnsi="Times New Roman" w:cs="Times New Roman"/>
                <w:szCs w:val="21"/>
              </w:rPr>
            </w:pPr>
            <w:r w:rsidRPr="00C75713">
              <w:rPr>
                <w:rFonts w:ascii="Times New Roman" w:hAnsi="Times New Roman" w:cs="Times New Roman"/>
                <w:b/>
                <w:sz w:val="28"/>
                <w:szCs w:val="28"/>
              </w:rPr>
              <mc:AlternateContent>
                <mc:Choice Requires="wps">
                  <w:drawing>
                    <wp:anchor distT="0" distB="0" distL="114300" distR="114300" simplePos="0" relativeHeight="251663360" behindDoc="0" locked="0" layoutInCell="1" allowOverlap="1" wp14:anchorId="0ACD9653" wp14:editId="1FC589AA">
                      <wp:simplePos x="0" y="0"/>
                      <wp:positionH relativeFrom="column">
                        <wp:posOffset>-19050</wp:posOffset>
                      </wp:positionH>
                      <wp:positionV relativeFrom="paragraph">
                        <wp:posOffset>175895</wp:posOffset>
                      </wp:positionV>
                      <wp:extent cx="81534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15340" cy="304800"/>
                              </a:xfrm>
                              <a:prstGeom prst="rect">
                                <a:avLst/>
                              </a:prstGeom>
                              <a:noFill/>
                              <a:ln w="6350">
                                <a:noFill/>
                              </a:ln>
                            </wps:spPr>
                            <wps:txbx>
                              <w:txbxContent>
                                <w:p w14:paraId="57E97389" w14:textId="77777777" w:rsidR="00C75713" w:rsidRPr="00724597" w:rsidRDefault="00C75713" w:rsidP="00C75713">
                                  <w:pPr>
                                    <w:rPr>
                                      <w:rFonts w:ascii="Times New Roman" w:hAnsi="Times New Roman" w:cs="Times New Roman"/>
                                      <w:color w:val="FFFFFF" w:themeColor="background1"/>
                                      <w:sz w:val="16"/>
                                      <w:szCs w:val="16"/>
                                    </w:rPr>
                                  </w:pPr>
                                  <w:r>
                                    <w:rPr>
                                      <w:rFonts w:ascii="Times New Roman" w:hAnsi="Times New Roman" w:cs="Times New Roman" w:hint="eastAsia"/>
                                      <w:color w:val="FFFFFF" w:themeColor="background1"/>
                                      <w:sz w:val="16"/>
                                      <w:szCs w:val="16"/>
                                    </w:rPr>
                                    <w:t>ため以下省略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D9653" id="テキスト ボックス 5" o:spid="_x0000_s1029" type="#_x0000_t202" style="position:absolute;left:0;text-align:left;margin-left:-1.5pt;margin-top:13.85pt;width:64.2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" filled="f" stroked="f" strokeweight=".5pt">
                      <v:textbox>
                        <w:txbxContent>
                          <w:p w14:paraId="57E97389" w14:textId="77777777" w:rsidR="00C75713" w:rsidRPr="00724597" w:rsidRDefault="00C75713" w:rsidP="00C75713">
                            <w:pPr>
                              <w:rPr>
                                <w:rFonts w:ascii="Times New Roman" w:hAnsi="Times New Roman" w:cs="Times New Roman"/>
                                <w:color w:val="FFFFFF" w:themeColor="background1"/>
                                <w:sz w:val="16"/>
                                <w:szCs w:val="16"/>
                              </w:rPr>
                            </w:pPr>
                            <w:r>
                              <w:rPr>
                                <w:rFonts w:ascii="Times New Roman" w:hAnsi="Times New Roman" w:cs="Times New Roman" w:hint="eastAsia"/>
                                <w:color w:val="FFFFFF" w:themeColor="background1"/>
                                <w:sz w:val="16"/>
                                <w:szCs w:val="16"/>
                              </w:rPr>
                              <w:t>ため以下省略</w:t>
                            </w:r>
                          </w:p>
                        </w:txbxContent>
                      </v:textbox>
                    </v:shape>
                  </w:pict>
                </mc:Fallback>
              </mc:AlternateContent>
            </w:r>
            <w:r w:rsidRPr="00C75713">
              <w:rPr>
                <w:rFonts w:ascii="Times New Roman" w:hAnsi="Times New Roman" w:cs="Times New Roman"/>
                <w:b/>
                <w:sz w:val="28"/>
                <w:szCs w:val="28"/>
              </w:rPr>
              <mc:AlternateContent>
                <mc:Choice Requires="wps">
                  <w:drawing>
                    <wp:anchor distT="0" distB="0" distL="114300" distR="114300" simplePos="0" relativeHeight="251661312" behindDoc="0" locked="0" layoutInCell="1" allowOverlap="1" wp14:anchorId="1DFCD56A" wp14:editId="3C3DF1DE">
                      <wp:simplePos x="0" y="0"/>
                      <wp:positionH relativeFrom="column">
                        <wp:posOffset>-45085</wp:posOffset>
                      </wp:positionH>
                      <wp:positionV relativeFrom="paragraph">
                        <wp:posOffset>259080</wp:posOffset>
                      </wp:positionV>
                      <wp:extent cx="922020" cy="172720"/>
                      <wp:effectExtent l="0" t="0" r="11430" b="17780"/>
                      <wp:wrapNone/>
                      <wp:docPr id="3" name="正方形/長方形 3"/>
                      <wp:cNvGraphicFramePr/>
                      <a:graphic xmlns:a="http://schemas.openxmlformats.org/drawingml/2006/main">
                        <a:graphicData uri="http://schemas.microsoft.com/office/word/2010/wordprocessingShape">
                          <wps:wsp>
                            <wps:cNvSpPr/>
                            <wps:spPr>
                              <a:xfrm>
                                <a:off x="0" y="0"/>
                                <a:ext cx="922020" cy="1727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09647" id="正方形/長方形 3" o:spid="_x0000_s1026" style="position:absolute;left:0;text-align:left;margin-left:-3.55pt;margin-top:20.4pt;width:72.6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" fillcolor="black [3200]" strokecolor="black [1600]" strokeweight="1pt"/>
                  </w:pict>
                </mc:Fallback>
              </mc:AlternateContent>
            </w:r>
            <w:r w:rsidR="0021312A" w:rsidRPr="00487A0C">
              <w:rPr>
                <w:rFonts w:ascii="Times New Roman" w:hAnsi="Times New Roman" w:cs="Times New Roman"/>
                <w:szCs w:val="21"/>
              </w:rPr>
              <w:t>〒</w:t>
            </w:r>
            <w:r w:rsidR="0021312A" w:rsidRPr="00487A0C">
              <w:rPr>
                <w:rFonts w:ascii="Times New Roman" w:hAnsi="Times New Roman" w:cs="Times New Roman"/>
                <w:szCs w:val="21"/>
              </w:rPr>
              <w:t>004-0021</w:t>
            </w:r>
            <w:r w:rsidR="0021312A" w:rsidRPr="00487A0C">
              <w:rPr>
                <w:rFonts w:ascii="Times New Roman" w:hAnsi="Times New Roman" w:cs="Times New Roman"/>
                <w:szCs w:val="21"/>
              </w:rPr>
              <w:t xml:space="preserve">　北海道札幌市厚別区</w:t>
            </w:r>
          </w:p>
        </w:tc>
        <w:tc>
          <w:tcPr>
            <w:tcW w:w="4868" w:type="dxa"/>
            <w:tcBorders>
              <w:top w:val="nil"/>
              <w:bottom w:val="single" w:sz="4" w:space="0" w:color="auto"/>
            </w:tcBorders>
            <w:shd w:val="clear" w:color="auto" w:fill="auto"/>
          </w:tcPr>
          <w:p w14:paraId="111B819B" w14:textId="4FAF3C7F" w:rsidR="0021312A" w:rsidRPr="00487A0C" w:rsidRDefault="0021312A">
            <w:pPr>
              <w:rPr>
                <w:rFonts w:ascii="Times New Roman" w:hAnsi="Times New Roman" w:cs="Times New Roman"/>
              </w:rPr>
            </w:pPr>
            <w:r w:rsidRPr="00487A0C">
              <w:rPr>
                <w:rFonts w:ascii="Times New Roman" w:hAnsi="Times New Roman" w:cs="Times New Roman"/>
                <w:b/>
              </w:rPr>
              <w:t xml:space="preserve">Article 2. </w:t>
            </w:r>
            <w:r w:rsidRPr="00487A0C">
              <w:rPr>
                <w:rFonts w:ascii="Times New Roman" w:hAnsi="Times New Roman" w:cs="Times New Roman"/>
              </w:rPr>
              <w:t xml:space="preserve">The </w:t>
            </w:r>
            <w:r w:rsidR="00BA23BB">
              <w:rPr>
                <w:rFonts w:ascii="Times New Roman" w:hAnsi="Times New Roman" w:cs="Times New Roman"/>
              </w:rPr>
              <w:t>association’s</w:t>
            </w:r>
            <w:r w:rsidRPr="00487A0C">
              <w:rPr>
                <w:rFonts w:ascii="Times New Roman" w:hAnsi="Times New Roman" w:cs="Times New Roman"/>
              </w:rPr>
              <w:t xml:space="preserve"> office shall be in the following location.</w:t>
            </w:r>
          </w:p>
          <w:p w14:paraId="3DD09B82" w14:textId="77777777" w:rsidR="00C75713" w:rsidRDefault="00C75713">
            <w:pPr>
              <w:rPr>
                <w:rFonts w:ascii="Times New Roman" w:hAnsi="Times New Roman" w:cs="Times New Roman"/>
              </w:rPr>
            </w:pPr>
          </w:p>
          <w:p w14:paraId="49D0A075" w14:textId="0695D9C9" w:rsidR="0021312A" w:rsidRPr="00487A0C" w:rsidRDefault="0021312A">
            <w:pPr>
              <w:rPr>
                <w:rFonts w:ascii="Times New Roman" w:hAnsi="Times New Roman" w:cs="Times New Roman"/>
              </w:rPr>
            </w:pPr>
            <w:r w:rsidRPr="00487A0C">
              <w:rPr>
                <w:rFonts w:ascii="Times New Roman" w:hAnsi="Times New Roman" w:cs="Times New Roman"/>
              </w:rPr>
              <w:t>Atsubetsu-</w:t>
            </w:r>
            <w:proofErr w:type="spellStart"/>
            <w:r w:rsidRPr="00487A0C">
              <w:rPr>
                <w:rFonts w:ascii="Times New Roman" w:hAnsi="Times New Roman" w:cs="Times New Roman"/>
              </w:rPr>
              <w:t>ku</w:t>
            </w:r>
            <w:proofErr w:type="spellEnd"/>
          </w:p>
          <w:p w14:paraId="63A87C46" w14:textId="77777777" w:rsidR="0021312A" w:rsidRPr="00487A0C" w:rsidRDefault="0021312A">
            <w:pPr>
              <w:rPr>
                <w:rFonts w:ascii="Times New Roman" w:hAnsi="Times New Roman" w:cs="Times New Roman"/>
              </w:rPr>
            </w:pPr>
            <w:r w:rsidRPr="00487A0C">
              <w:rPr>
                <w:rFonts w:ascii="Times New Roman" w:hAnsi="Times New Roman" w:cs="Times New Roman"/>
              </w:rPr>
              <w:t>Sapporo 004-0021</w:t>
            </w:r>
          </w:p>
          <w:p w14:paraId="51B4661D" w14:textId="77777777" w:rsidR="0021312A" w:rsidRPr="00487A0C" w:rsidRDefault="0021312A">
            <w:pPr>
              <w:rPr>
                <w:rFonts w:ascii="Times New Roman" w:hAnsi="Times New Roman" w:cs="Times New Roman"/>
              </w:rPr>
            </w:pPr>
            <w:r w:rsidRPr="00487A0C">
              <w:rPr>
                <w:rFonts w:ascii="Times New Roman" w:hAnsi="Times New Roman" w:cs="Times New Roman"/>
              </w:rPr>
              <w:t>Hokkaido</w:t>
            </w:r>
          </w:p>
        </w:tc>
        <w:bookmarkStart w:id="0" w:name="_GoBack"/>
        <w:bookmarkEnd w:id="0"/>
      </w:tr>
      <w:tr w:rsidR="0021312A" w:rsidRPr="00487A0C" w14:paraId="678A1533" w14:textId="77777777" w:rsidTr="00477D5E">
        <w:tc>
          <w:tcPr>
            <w:tcW w:w="4868" w:type="dxa"/>
            <w:tcBorders>
              <w:bottom w:val="nil"/>
            </w:tcBorders>
          </w:tcPr>
          <w:p w14:paraId="71AF26E4" w14:textId="77777777" w:rsidR="0021312A" w:rsidRPr="00487A0C" w:rsidRDefault="0021312A">
            <w:pPr>
              <w:rPr>
                <w:rFonts w:ascii="Times New Roman" w:hAnsi="Times New Roman" w:cs="Times New Roman"/>
                <w:szCs w:val="21"/>
              </w:rPr>
            </w:pPr>
            <w:r w:rsidRPr="00487A0C">
              <w:rPr>
                <w:rFonts w:ascii="Times New Roman" w:hAnsi="Times New Roman" w:cs="Times New Roman"/>
                <w:szCs w:val="21"/>
              </w:rPr>
              <w:t>（目的）</w:t>
            </w:r>
          </w:p>
        </w:tc>
        <w:tc>
          <w:tcPr>
            <w:tcW w:w="4868" w:type="dxa"/>
            <w:tcBorders>
              <w:bottom w:val="nil"/>
            </w:tcBorders>
            <w:shd w:val="clear" w:color="auto" w:fill="auto"/>
          </w:tcPr>
          <w:p w14:paraId="6773FBA7" w14:textId="77777777" w:rsidR="0021312A" w:rsidRPr="00487A0C" w:rsidRDefault="0021312A">
            <w:pPr>
              <w:rPr>
                <w:rFonts w:ascii="Times New Roman" w:hAnsi="Times New Roman" w:cs="Times New Roman"/>
              </w:rPr>
            </w:pPr>
            <w:r w:rsidRPr="00487A0C">
              <w:rPr>
                <w:rFonts w:ascii="Times New Roman" w:hAnsi="Times New Roman" w:cs="Times New Roman"/>
              </w:rPr>
              <w:t>(Purpose)</w:t>
            </w:r>
          </w:p>
        </w:tc>
      </w:tr>
      <w:tr w:rsidR="0021312A" w:rsidRPr="00487A0C" w14:paraId="12CAE88D" w14:textId="77777777" w:rsidTr="00477D5E">
        <w:tc>
          <w:tcPr>
            <w:tcW w:w="4868" w:type="dxa"/>
            <w:tcBorders>
              <w:top w:val="nil"/>
              <w:bottom w:val="single" w:sz="4" w:space="0" w:color="auto"/>
            </w:tcBorders>
          </w:tcPr>
          <w:p w14:paraId="375C3612" w14:textId="77777777" w:rsidR="0021312A" w:rsidRPr="00487A0C" w:rsidRDefault="0021312A">
            <w:pPr>
              <w:rPr>
                <w:rFonts w:ascii="Times New Roman" w:hAnsi="Times New Roman" w:cs="Times New Roman"/>
                <w:szCs w:val="21"/>
              </w:rPr>
            </w:pPr>
            <w:r w:rsidRPr="00487A0C">
              <w:rPr>
                <w:rFonts w:ascii="Times New Roman" w:hAnsi="Times New Roman" w:cs="Times New Roman"/>
                <w:szCs w:val="21"/>
              </w:rPr>
              <w:t>第</w:t>
            </w:r>
            <w:r w:rsidRPr="00487A0C">
              <w:rPr>
                <w:rFonts w:ascii="Times New Roman" w:hAnsi="Times New Roman" w:cs="Times New Roman"/>
                <w:szCs w:val="21"/>
              </w:rPr>
              <w:t>3</w:t>
            </w:r>
            <w:r w:rsidRPr="00487A0C">
              <w:rPr>
                <w:rFonts w:ascii="Times New Roman" w:hAnsi="Times New Roman" w:cs="Times New Roman"/>
                <w:szCs w:val="21"/>
              </w:rPr>
              <w:t>条　本会は、北海道のアウトドアへの理解を促進することを目的とし、平成</w:t>
            </w:r>
            <w:r w:rsidRPr="00487A0C">
              <w:rPr>
                <w:rFonts w:ascii="Times New Roman" w:hAnsi="Times New Roman" w:cs="Times New Roman"/>
                <w:szCs w:val="21"/>
              </w:rPr>
              <w:t>30</w:t>
            </w:r>
            <w:r w:rsidRPr="00487A0C">
              <w:rPr>
                <w:rFonts w:ascii="Times New Roman" w:hAnsi="Times New Roman" w:cs="Times New Roman"/>
                <w:szCs w:val="21"/>
              </w:rPr>
              <w:t>年</w:t>
            </w:r>
            <w:r w:rsidRPr="00487A0C">
              <w:rPr>
                <w:rFonts w:ascii="Times New Roman" w:hAnsi="Times New Roman" w:cs="Times New Roman"/>
                <w:szCs w:val="21"/>
              </w:rPr>
              <w:t>11</w:t>
            </w:r>
            <w:r w:rsidRPr="00487A0C">
              <w:rPr>
                <w:rFonts w:ascii="Times New Roman" w:hAnsi="Times New Roman" w:cs="Times New Roman"/>
                <w:szCs w:val="21"/>
              </w:rPr>
              <w:t>月</w:t>
            </w:r>
            <w:r w:rsidRPr="00487A0C">
              <w:rPr>
                <w:rFonts w:ascii="Times New Roman" w:hAnsi="Times New Roman" w:cs="Times New Roman"/>
                <w:szCs w:val="21"/>
              </w:rPr>
              <w:t>1</w:t>
            </w:r>
            <w:r w:rsidRPr="00487A0C">
              <w:rPr>
                <w:rFonts w:ascii="Times New Roman" w:hAnsi="Times New Roman" w:cs="Times New Roman"/>
                <w:szCs w:val="21"/>
              </w:rPr>
              <w:t>日に設立する。</w:t>
            </w:r>
          </w:p>
        </w:tc>
        <w:tc>
          <w:tcPr>
            <w:tcW w:w="4868" w:type="dxa"/>
            <w:tcBorders>
              <w:top w:val="nil"/>
              <w:bottom w:val="single" w:sz="4" w:space="0" w:color="auto"/>
            </w:tcBorders>
            <w:shd w:val="clear" w:color="auto" w:fill="auto"/>
          </w:tcPr>
          <w:p w14:paraId="679323A2" w14:textId="77777777" w:rsidR="0021312A" w:rsidRPr="00487A0C" w:rsidRDefault="0021312A">
            <w:pPr>
              <w:rPr>
                <w:rFonts w:ascii="Times New Roman" w:hAnsi="Times New Roman" w:cs="Times New Roman"/>
              </w:rPr>
            </w:pPr>
            <w:r w:rsidRPr="00487A0C">
              <w:rPr>
                <w:rFonts w:ascii="Times New Roman" w:hAnsi="Times New Roman" w:cs="Times New Roman"/>
                <w:b/>
              </w:rPr>
              <w:t xml:space="preserve">Article 3. </w:t>
            </w:r>
            <w:r w:rsidRPr="00487A0C">
              <w:rPr>
                <w:rFonts w:ascii="Times New Roman" w:hAnsi="Times New Roman" w:cs="Times New Roman"/>
              </w:rPr>
              <w:t xml:space="preserve">This </w:t>
            </w:r>
            <w:r w:rsidR="00BA23BB">
              <w:rPr>
                <w:rFonts w:ascii="Times New Roman" w:hAnsi="Times New Roman" w:cs="Times New Roman"/>
              </w:rPr>
              <w:t>association</w:t>
            </w:r>
            <w:r w:rsidRPr="00487A0C">
              <w:rPr>
                <w:rFonts w:ascii="Times New Roman" w:hAnsi="Times New Roman" w:cs="Times New Roman"/>
              </w:rPr>
              <w:t xml:space="preserve"> </w:t>
            </w:r>
            <w:r w:rsidR="00D24628" w:rsidRPr="00487A0C">
              <w:rPr>
                <w:rFonts w:ascii="Times New Roman" w:hAnsi="Times New Roman" w:cs="Times New Roman"/>
              </w:rPr>
              <w:t>was set up on the 1</w:t>
            </w:r>
            <w:r w:rsidR="00D24628" w:rsidRPr="00487A0C">
              <w:rPr>
                <w:rFonts w:ascii="Times New Roman" w:hAnsi="Times New Roman" w:cs="Times New Roman"/>
                <w:vertAlign w:val="superscript"/>
              </w:rPr>
              <w:t>st</w:t>
            </w:r>
            <w:r w:rsidR="00D24628" w:rsidRPr="00487A0C">
              <w:rPr>
                <w:rFonts w:ascii="Times New Roman" w:hAnsi="Times New Roman" w:cs="Times New Roman"/>
              </w:rPr>
              <w:t xml:space="preserve"> of November, 2018, and </w:t>
            </w:r>
            <w:r w:rsidRPr="00487A0C">
              <w:rPr>
                <w:rFonts w:ascii="Times New Roman" w:hAnsi="Times New Roman" w:cs="Times New Roman"/>
              </w:rPr>
              <w:t xml:space="preserve">aims to </w:t>
            </w:r>
            <w:r w:rsidR="00D24628" w:rsidRPr="00487A0C">
              <w:rPr>
                <w:rFonts w:ascii="Times New Roman" w:hAnsi="Times New Roman" w:cs="Times New Roman"/>
              </w:rPr>
              <w:t>promote understanding of the Hokkaido outdoors.</w:t>
            </w:r>
          </w:p>
        </w:tc>
      </w:tr>
      <w:tr w:rsidR="0021312A" w:rsidRPr="00487A0C" w14:paraId="259B37AE" w14:textId="77777777" w:rsidTr="00477D5E">
        <w:tc>
          <w:tcPr>
            <w:tcW w:w="4868" w:type="dxa"/>
            <w:tcBorders>
              <w:bottom w:val="nil"/>
            </w:tcBorders>
          </w:tcPr>
          <w:p w14:paraId="0D4835E1" w14:textId="77777777" w:rsidR="0021312A" w:rsidRPr="00487A0C" w:rsidRDefault="00D24628">
            <w:pPr>
              <w:rPr>
                <w:rFonts w:ascii="Times New Roman" w:hAnsi="Times New Roman" w:cs="Times New Roman"/>
                <w:szCs w:val="21"/>
              </w:rPr>
            </w:pPr>
            <w:r w:rsidRPr="00487A0C">
              <w:rPr>
                <w:rFonts w:ascii="Times New Roman" w:hAnsi="Times New Roman" w:cs="Times New Roman"/>
                <w:szCs w:val="21"/>
              </w:rPr>
              <w:t>（事業）</w:t>
            </w:r>
          </w:p>
        </w:tc>
        <w:tc>
          <w:tcPr>
            <w:tcW w:w="4868" w:type="dxa"/>
            <w:tcBorders>
              <w:bottom w:val="nil"/>
            </w:tcBorders>
            <w:shd w:val="clear" w:color="auto" w:fill="auto"/>
          </w:tcPr>
          <w:p w14:paraId="2647A53F" w14:textId="77777777" w:rsidR="0021312A" w:rsidRPr="00487A0C" w:rsidRDefault="00D24628">
            <w:pPr>
              <w:rPr>
                <w:rFonts w:ascii="Times New Roman" w:hAnsi="Times New Roman" w:cs="Times New Roman"/>
              </w:rPr>
            </w:pPr>
            <w:r w:rsidRPr="00487A0C">
              <w:rPr>
                <w:rFonts w:ascii="Times New Roman" w:hAnsi="Times New Roman" w:cs="Times New Roman"/>
              </w:rPr>
              <w:t>(Activities)</w:t>
            </w:r>
          </w:p>
        </w:tc>
      </w:tr>
      <w:tr w:rsidR="00D24628" w:rsidRPr="00487A0C" w14:paraId="5585427C" w14:textId="77777777" w:rsidTr="00477D5E">
        <w:tc>
          <w:tcPr>
            <w:tcW w:w="4868" w:type="dxa"/>
            <w:tcBorders>
              <w:top w:val="nil"/>
              <w:bottom w:val="single" w:sz="4" w:space="0" w:color="auto"/>
            </w:tcBorders>
          </w:tcPr>
          <w:p w14:paraId="4EB3E73A" w14:textId="77777777" w:rsidR="00D24628" w:rsidRPr="00487A0C" w:rsidRDefault="00D24628" w:rsidP="00D24628">
            <w:pPr>
              <w:rPr>
                <w:rFonts w:ascii="Times New Roman" w:hAnsi="Times New Roman" w:cs="Times New Roman"/>
                <w:szCs w:val="21"/>
              </w:rPr>
            </w:pPr>
            <w:r w:rsidRPr="00487A0C">
              <w:rPr>
                <w:rFonts w:ascii="Times New Roman" w:hAnsi="Times New Roman" w:cs="Times New Roman"/>
                <w:szCs w:val="21"/>
              </w:rPr>
              <w:t>第</w:t>
            </w:r>
            <w:r w:rsidRPr="00487A0C">
              <w:rPr>
                <w:rFonts w:ascii="Times New Roman" w:hAnsi="Times New Roman" w:cs="Times New Roman"/>
                <w:szCs w:val="21"/>
              </w:rPr>
              <w:t>4</w:t>
            </w:r>
            <w:r w:rsidRPr="00487A0C">
              <w:rPr>
                <w:rFonts w:ascii="Times New Roman" w:hAnsi="Times New Roman" w:cs="Times New Roman"/>
                <w:szCs w:val="21"/>
              </w:rPr>
              <w:t>条　本会は、前条の目的を達成するために次の事業を実施する。</w:t>
            </w:r>
          </w:p>
          <w:p w14:paraId="66BA6DD1" w14:textId="77777777" w:rsidR="00D24628" w:rsidRPr="00487A0C" w:rsidRDefault="00D24628" w:rsidP="00D24628">
            <w:pPr>
              <w:ind w:left="567" w:hangingChars="270" w:hanging="567"/>
              <w:rPr>
                <w:rFonts w:ascii="Times New Roman" w:hAnsi="Times New Roman" w:cs="Times New Roman"/>
                <w:szCs w:val="21"/>
              </w:rPr>
            </w:pPr>
            <w:r w:rsidRPr="00487A0C">
              <w:rPr>
                <w:rFonts w:ascii="Times New Roman" w:hAnsi="Times New Roman" w:cs="Times New Roman"/>
                <w:szCs w:val="21"/>
              </w:rPr>
              <w:t>（１）北海道やその近辺のエリアのアウトドアルート情報を取材し</w:t>
            </w:r>
            <w:r w:rsidRPr="00487A0C">
              <w:rPr>
                <w:rFonts w:ascii="Times New Roman" w:hAnsi="Times New Roman" w:cs="Times New Roman"/>
                <w:szCs w:val="21"/>
              </w:rPr>
              <w:t>HokkaidoWilds.org</w:t>
            </w:r>
            <w:r w:rsidRPr="00487A0C">
              <w:rPr>
                <w:rFonts w:ascii="Times New Roman" w:hAnsi="Times New Roman" w:cs="Times New Roman"/>
                <w:szCs w:val="21"/>
              </w:rPr>
              <w:t>に公開する</w:t>
            </w:r>
          </w:p>
          <w:p w14:paraId="1913CB49" w14:textId="77777777" w:rsidR="00D24628" w:rsidRPr="00487A0C" w:rsidRDefault="00D24628" w:rsidP="00D24628">
            <w:pPr>
              <w:ind w:left="567" w:hangingChars="270" w:hanging="567"/>
              <w:rPr>
                <w:rFonts w:ascii="Times New Roman" w:hAnsi="Times New Roman" w:cs="Times New Roman"/>
                <w:szCs w:val="21"/>
              </w:rPr>
            </w:pPr>
            <w:r w:rsidRPr="00487A0C">
              <w:rPr>
                <w:rFonts w:ascii="Times New Roman" w:hAnsi="Times New Roman" w:cs="Times New Roman"/>
                <w:szCs w:val="21"/>
              </w:rPr>
              <w:t>（２）北海道やその近辺のエリアのアウトドア用地形図を作成する</w:t>
            </w:r>
          </w:p>
          <w:p w14:paraId="276A79A0" w14:textId="77777777" w:rsidR="00D24628" w:rsidRPr="00487A0C" w:rsidRDefault="00D24628" w:rsidP="00D24628">
            <w:pPr>
              <w:ind w:left="567" w:hangingChars="270" w:hanging="567"/>
              <w:rPr>
                <w:rFonts w:ascii="Times New Roman" w:hAnsi="Times New Roman" w:cs="Times New Roman"/>
                <w:szCs w:val="21"/>
              </w:rPr>
            </w:pPr>
            <w:r w:rsidRPr="00487A0C">
              <w:rPr>
                <w:rFonts w:ascii="Times New Roman" w:hAnsi="Times New Roman" w:cs="Times New Roman"/>
                <w:szCs w:val="21"/>
              </w:rPr>
              <w:t>（３）北海道やその近辺のエリアのアウトドア安全教育に貢献する</w:t>
            </w:r>
          </w:p>
          <w:p w14:paraId="3AC8BB41" w14:textId="77777777" w:rsidR="00D24628" w:rsidRPr="00487A0C" w:rsidRDefault="00D24628" w:rsidP="00D24628">
            <w:pPr>
              <w:ind w:left="567" w:hangingChars="270" w:hanging="567"/>
              <w:rPr>
                <w:rFonts w:ascii="Times New Roman" w:hAnsi="Times New Roman" w:cs="Times New Roman"/>
                <w:szCs w:val="21"/>
              </w:rPr>
            </w:pPr>
            <w:r w:rsidRPr="00487A0C">
              <w:rPr>
                <w:rFonts w:ascii="Times New Roman" w:hAnsi="Times New Roman" w:cs="Times New Roman"/>
                <w:szCs w:val="21"/>
              </w:rPr>
              <w:t>（４）特に英語話者の北海道アウトドア活動をサポートするための情報提供をする</w:t>
            </w:r>
          </w:p>
          <w:p w14:paraId="41C47512" w14:textId="77777777" w:rsidR="00D24628" w:rsidRPr="00487A0C" w:rsidRDefault="00D24628" w:rsidP="00D24628">
            <w:pPr>
              <w:ind w:left="567" w:hangingChars="270" w:hanging="567"/>
              <w:rPr>
                <w:rFonts w:ascii="Times New Roman" w:hAnsi="Times New Roman" w:cs="Times New Roman"/>
                <w:szCs w:val="21"/>
              </w:rPr>
            </w:pPr>
            <w:r w:rsidRPr="00487A0C">
              <w:rPr>
                <w:rFonts w:ascii="Times New Roman" w:hAnsi="Times New Roman" w:cs="Times New Roman"/>
                <w:szCs w:val="21"/>
              </w:rPr>
              <w:t>（５）上記に付随する一切の活動</w:t>
            </w:r>
          </w:p>
          <w:p w14:paraId="28CBFFD1" w14:textId="77777777" w:rsidR="00D24628" w:rsidRPr="00487A0C" w:rsidRDefault="00D24628">
            <w:pPr>
              <w:rPr>
                <w:rFonts w:ascii="Times New Roman" w:hAnsi="Times New Roman" w:cs="Times New Roman"/>
                <w:szCs w:val="21"/>
              </w:rPr>
            </w:pPr>
          </w:p>
        </w:tc>
        <w:tc>
          <w:tcPr>
            <w:tcW w:w="4868" w:type="dxa"/>
            <w:tcBorders>
              <w:top w:val="nil"/>
              <w:bottom w:val="single" w:sz="4" w:space="0" w:color="auto"/>
            </w:tcBorders>
            <w:shd w:val="clear" w:color="auto" w:fill="auto"/>
          </w:tcPr>
          <w:p w14:paraId="3521CB52" w14:textId="77777777" w:rsidR="00D24628" w:rsidRPr="00487A0C" w:rsidRDefault="00D24628">
            <w:pPr>
              <w:rPr>
                <w:rFonts w:ascii="Times New Roman" w:hAnsi="Times New Roman" w:cs="Times New Roman"/>
              </w:rPr>
            </w:pPr>
            <w:r w:rsidRPr="00487A0C">
              <w:rPr>
                <w:rFonts w:ascii="Times New Roman" w:hAnsi="Times New Roman" w:cs="Times New Roman"/>
                <w:b/>
              </w:rPr>
              <w:t xml:space="preserve">Article 4. </w:t>
            </w:r>
            <w:r w:rsidRPr="00487A0C">
              <w:rPr>
                <w:rFonts w:ascii="Times New Roman" w:hAnsi="Times New Roman" w:cs="Times New Roman"/>
              </w:rPr>
              <w:t xml:space="preserve">In order to achieve the aim(s) above, this </w:t>
            </w:r>
            <w:r w:rsidR="00BA23BB">
              <w:rPr>
                <w:rFonts w:ascii="Times New Roman" w:hAnsi="Times New Roman" w:cs="Times New Roman"/>
              </w:rPr>
              <w:t>association</w:t>
            </w:r>
            <w:r w:rsidRPr="00487A0C">
              <w:rPr>
                <w:rFonts w:ascii="Times New Roman" w:hAnsi="Times New Roman" w:cs="Times New Roman"/>
              </w:rPr>
              <w:t xml:space="preserve"> will engage in the following activities.</w:t>
            </w:r>
          </w:p>
          <w:p w14:paraId="6C81CCD2" w14:textId="77777777" w:rsidR="00D24628" w:rsidRPr="00487A0C" w:rsidRDefault="00D24628" w:rsidP="00D24628">
            <w:pPr>
              <w:pStyle w:val="a4"/>
              <w:numPr>
                <w:ilvl w:val="0"/>
                <w:numId w:val="1"/>
              </w:numPr>
              <w:ind w:leftChars="0"/>
              <w:rPr>
                <w:rFonts w:ascii="Times New Roman" w:hAnsi="Times New Roman" w:cs="Times New Roman"/>
              </w:rPr>
            </w:pPr>
            <w:r w:rsidRPr="00487A0C">
              <w:rPr>
                <w:rFonts w:ascii="Times New Roman" w:hAnsi="Times New Roman" w:cs="Times New Roman"/>
              </w:rPr>
              <w:t>Develop content and information about outdoor routes in Hokkaido and the surrounding areas, and publish it on HokkaidoWilds.org.</w:t>
            </w:r>
          </w:p>
          <w:p w14:paraId="4A9B91CB" w14:textId="77777777" w:rsidR="00D24628" w:rsidRPr="00487A0C" w:rsidRDefault="00D24628" w:rsidP="00D24628">
            <w:pPr>
              <w:pStyle w:val="a4"/>
              <w:numPr>
                <w:ilvl w:val="0"/>
                <w:numId w:val="1"/>
              </w:numPr>
              <w:ind w:leftChars="0"/>
              <w:rPr>
                <w:rFonts w:ascii="Times New Roman" w:hAnsi="Times New Roman" w:cs="Times New Roman"/>
              </w:rPr>
            </w:pPr>
            <w:r w:rsidRPr="00487A0C">
              <w:rPr>
                <w:rFonts w:ascii="Times New Roman" w:hAnsi="Times New Roman" w:cs="Times New Roman"/>
              </w:rPr>
              <w:t>Create topographical maps of Hokkaido and the surrounding areas for outdoor use.</w:t>
            </w:r>
          </w:p>
          <w:p w14:paraId="4D34FC2D" w14:textId="77777777" w:rsidR="00D24628" w:rsidRPr="00487A0C" w:rsidRDefault="00D24628" w:rsidP="00D24628">
            <w:pPr>
              <w:pStyle w:val="a4"/>
              <w:numPr>
                <w:ilvl w:val="0"/>
                <w:numId w:val="1"/>
              </w:numPr>
              <w:ind w:leftChars="0"/>
              <w:rPr>
                <w:rFonts w:ascii="Times New Roman" w:hAnsi="Times New Roman" w:cs="Times New Roman"/>
              </w:rPr>
            </w:pPr>
            <w:r w:rsidRPr="00487A0C">
              <w:rPr>
                <w:rFonts w:ascii="Times New Roman" w:hAnsi="Times New Roman" w:cs="Times New Roman"/>
              </w:rPr>
              <w:t>Contribute to outdoor safety education in Hokkaido and the surrounding areas.</w:t>
            </w:r>
          </w:p>
          <w:p w14:paraId="04BB259D" w14:textId="77777777" w:rsidR="00D24628" w:rsidRPr="00487A0C" w:rsidRDefault="00D24628" w:rsidP="00D24628">
            <w:pPr>
              <w:pStyle w:val="a4"/>
              <w:numPr>
                <w:ilvl w:val="0"/>
                <w:numId w:val="1"/>
              </w:numPr>
              <w:ind w:leftChars="0"/>
              <w:rPr>
                <w:rFonts w:ascii="Times New Roman" w:hAnsi="Times New Roman" w:cs="Times New Roman"/>
              </w:rPr>
            </w:pPr>
            <w:r w:rsidRPr="00487A0C">
              <w:rPr>
                <w:rFonts w:ascii="Times New Roman" w:hAnsi="Times New Roman" w:cs="Times New Roman"/>
              </w:rPr>
              <w:t>Provide information to support the outdoor activities particularly of English speakers in Hokkaido.</w:t>
            </w:r>
          </w:p>
          <w:p w14:paraId="1A9EB4A8" w14:textId="77777777" w:rsidR="00D24628" w:rsidRPr="00487A0C" w:rsidRDefault="00D24628" w:rsidP="00D24628">
            <w:pPr>
              <w:pStyle w:val="a4"/>
              <w:numPr>
                <w:ilvl w:val="0"/>
                <w:numId w:val="1"/>
              </w:numPr>
              <w:ind w:leftChars="0"/>
              <w:rPr>
                <w:rFonts w:ascii="Times New Roman" w:hAnsi="Times New Roman" w:cs="Times New Roman"/>
              </w:rPr>
            </w:pPr>
            <w:r w:rsidRPr="00487A0C">
              <w:rPr>
                <w:rFonts w:ascii="Times New Roman" w:hAnsi="Times New Roman" w:cs="Times New Roman"/>
              </w:rPr>
              <w:t>Other activities concomitant to the above.</w:t>
            </w:r>
          </w:p>
        </w:tc>
      </w:tr>
      <w:tr w:rsidR="00487A0C" w:rsidRPr="00487A0C" w14:paraId="5566ACD0" w14:textId="77777777" w:rsidTr="00477D5E">
        <w:tc>
          <w:tcPr>
            <w:tcW w:w="4868" w:type="dxa"/>
            <w:tcBorders>
              <w:bottom w:val="nil"/>
            </w:tcBorders>
          </w:tcPr>
          <w:p w14:paraId="74546463" w14:textId="77777777" w:rsidR="00487A0C" w:rsidRPr="00487A0C" w:rsidRDefault="00487A0C" w:rsidP="00D24628">
            <w:pPr>
              <w:rPr>
                <w:rFonts w:ascii="Times New Roman" w:hAnsi="Times New Roman" w:cs="Times New Roman"/>
                <w:szCs w:val="21"/>
              </w:rPr>
            </w:pPr>
            <w:r w:rsidRPr="00487A0C">
              <w:rPr>
                <w:rFonts w:ascii="Times New Roman" w:hAnsi="Times New Roman" w:cs="Times New Roman"/>
                <w:szCs w:val="21"/>
              </w:rPr>
              <w:t>（会員）</w:t>
            </w:r>
          </w:p>
        </w:tc>
        <w:tc>
          <w:tcPr>
            <w:tcW w:w="4868" w:type="dxa"/>
            <w:tcBorders>
              <w:bottom w:val="nil"/>
            </w:tcBorders>
            <w:shd w:val="clear" w:color="auto" w:fill="auto"/>
          </w:tcPr>
          <w:p w14:paraId="649C25E5" w14:textId="77777777" w:rsidR="00487A0C" w:rsidRPr="00487A0C" w:rsidRDefault="00487A0C">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Members)</w:t>
            </w:r>
          </w:p>
        </w:tc>
      </w:tr>
      <w:tr w:rsidR="00487A0C" w:rsidRPr="00487A0C" w14:paraId="7385A35D" w14:textId="77777777" w:rsidTr="00477D5E">
        <w:tc>
          <w:tcPr>
            <w:tcW w:w="4868" w:type="dxa"/>
            <w:tcBorders>
              <w:top w:val="nil"/>
              <w:bottom w:val="single" w:sz="4" w:space="0" w:color="auto"/>
            </w:tcBorders>
          </w:tcPr>
          <w:p w14:paraId="5F00939C" w14:textId="77777777" w:rsidR="00487A0C" w:rsidRPr="00574A91" w:rsidRDefault="00487A0C" w:rsidP="00487A0C">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 xml:space="preserve">5条　</w:t>
            </w:r>
            <w:r w:rsidRPr="00574A91">
              <w:rPr>
                <w:rFonts w:asciiTheme="minorEastAsia" w:hAnsiTheme="minorEastAsia"/>
                <w:szCs w:val="21"/>
              </w:rPr>
              <w:t>本会の会員は、次の</w:t>
            </w:r>
            <w:r>
              <w:rPr>
                <w:rFonts w:asciiTheme="minorEastAsia" w:hAnsiTheme="minorEastAsia" w:hint="eastAsia"/>
                <w:szCs w:val="21"/>
              </w:rPr>
              <w:t>3</w:t>
            </w:r>
            <w:r w:rsidRPr="00574A91">
              <w:rPr>
                <w:rFonts w:asciiTheme="minorEastAsia" w:hAnsiTheme="minorEastAsia" w:hint="eastAsia"/>
                <w:szCs w:val="21"/>
              </w:rPr>
              <w:t>種類とする。</w:t>
            </w:r>
          </w:p>
          <w:p w14:paraId="342B9EAA" w14:textId="77777777" w:rsidR="00487A0C" w:rsidRPr="007A078E" w:rsidRDefault="00487A0C" w:rsidP="00487A0C">
            <w:pPr>
              <w:pStyle w:val="a4"/>
              <w:numPr>
                <w:ilvl w:val="0"/>
                <w:numId w:val="2"/>
              </w:numPr>
              <w:ind w:leftChars="0"/>
              <w:rPr>
                <w:rFonts w:asciiTheme="minorEastAsia" w:hAnsiTheme="minorEastAsia"/>
                <w:szCs w:val="21"/>
              </w:rPr>
            </w:pPr>
            <w:r w:rsidRPr="007A078E">
              <w:rPr>
                <w:rFonts w:asciiTheme="minorEastAsia" w:hAnsiTheme="minorEastAsia" w:hint="eastAsia"/>
                <w:szCs w:val="21"/>
              </w:rPr>
              <w:t>正会員　本会の目的に賛同し、各自の可能な範囲内で積極的に本会の事業に参画する意思をもって入会した個人及び団体</w:t>
            </w:r>
          </w:p>
          <w:p w14:paraId="0872B52E" w14:textId="77777777" w:rsidR="00487A0C" w:rsidRDefault="00487A0C" w:rsidP="00487A0C">
            <w:pPr>
              <w:pStyle w:val="a4"/>
              <w:numPr>
                <w:ilvl w:val="0"/>
                <w:numId w:val="2"/>
              </w:numPr>
              <w:ind w:leftChars="0"/>
              <w:rPr>
                <w:rFonts w:asciiTheme="minorEastAsia" w:hAnsiTheme="minorEastAsia"/>
                <w:szCs w:val="21"/>
              </w:rPr>
            </w:pPr>
            <w:r w:rsidRPr="007A078E">
              <w:rPr>
                <w:rFonts w:asciiTheme="minorEastAsia" w:hAnsiTheme="minorEastAsia" w:hint="eastAsia"/>
                <w:szCs w:val="21"/>
              </w:rPr>
              <w:t>賛助会員　本会の目的に賛同し、本会の事業を賛助するために入会した個人、団体及び企業</w:t>
            </w:r>
          </w:p>
          <w:p w14:paraId="339D5BE3" w14:textId="77777777" w:rsidR="00487A0C" w:rsidRPr="007A078E" w:rsidRDefault="00487A0C" w:rsidP="00487A0C">
            <w:pPr>
              <w:pStyle w:val="a4"/>
              <w:numPr>
                <w:ilvl w:val="0"/>
                <w:numId w:val="2"/>
              </w:numPr>
              <w:ind w:leftChars="0"/>
              <w:rPr>
                <w:rFonts w:asciiTheme="minorEastAsia" w:hAnsiTheme="minorEastAsia"/>
                <w:szCs w:val="21"/>
              </w:rPr>
            </w:pPr>
            <w:r w:rsidRPr="007A078E">
              <w:rPr>
                <w:rFonts w:asciiTheme="minorEastAsia" w:hAnsiTheme="minorEastAsia"/>
                <w:szCs w:val="21"/>
              </w:rPr>
              <w:lastRenderedPageBreak/>
              <w:t>その他、</w:t>
            </w:r>
            <w:r>
              <w:rPr>
                <w:rFonts w:asciiTheme="minorEastAsia" w:hAnsiTheme="minorEastAsia" w:hint="eastAsia"/>
                <w:szCs w:val="21"/>
              </w:rPr>
              <w:t>代表</w:t>
            </w:r>
            <w:r w:rsidRPr="007A078E">
              <w:rPr>
                <w:rFonts w:asciiTheme="minorEastAsia" w:hAnsiTheme="minorEastAsia"/>
                <w:szCs w:val="21"/>
              </w:rPr>
              <w:t>が認めた者</w:t>
            </w:r>
          </w:p>
          <w:p w14:paraId="36DAD374" w14:textId="77777777" w:rsidR="00487A0C" w:rsidRPr="00487A0C" w:rsidRDefault="00487A0C" w:rsidP="00D24628">
            <w:pPr>
              <w:rPr>
                <w:rFonts w:ascii="Times New Roman" w:hAnsi="Times New Roman" w:cs="Times New Roman"/>
                <w:szCs w:val="21"/>
              </w:rPr>
            </w:pPr>
          </w:p>
        </w:tc>
        <w:tc>
          <w:tcPr>
            <w:tcW w:w="4868" w:type="dxa"/>
            <w:tcBorders>
              <w:top w:val="nil"/>
              <w:bottom w:val="single" w:sz="4" w:space="0" w:color="auto"/>
            </w:tcBorders>
            <w:shd w:val="clear" w:color="auto" w:fill="auto"/>
          </w:tcPr>
          <w:p w14:paraId="03EEE7A1" w14:textId="77777777" w:rsidR="00487A0C" w:rsidRDefault="00487A0C">
            <w:pPr>
              <w:rPr>
                <w:rFonts w:ascii="Times New Roman" w:hAnsi="Times New Roman" w:cs="Times New Roman"/>
              </w:rPr>
            </w:pPr>
            <w:r w:rsidRPr="00F62995">
              <w:rPr>
                <w:rFonts w:ascii="Times New Roman" w:hAnsi="Times New Roman" w:cs="Times New Roman" w:hint="eastAsia"/>
                <w:b/>
              </w:rPr>
              <w:lastRenderedPageBreak/>
              <w:t>A</w:t>
            </w:r>
            <w:r w:rsidRPr="00F62995">
              <w:rPr>
                <w:rFonts w:ascii="Times New Roman" w:hAnsi="Times New Roman" w:cs="Times New Roman"/>
                <w:b/>
              </w:rPr>
              <w:t>rticle 5.</w:t>
            </w:r>
            <w:r>
              <w:rPr>
                <w:rFonts w:ascii="Times New Roman" w:hAnsi="Times New Roman" w:cs="Times New Roman"/>
              </w:rPr>
              <w:t xml:space="preserve"> This </w:t>
            </w:r>
            <w:r w:rsidR="00BA23BB">
              <w:rPr>
                <w:rFonts w:ascii="Times New Roman" w:hAnsi="Times New Roman" w:cs="Times New Roman"/>
              </w:rPr>
              <w:t>association</w:t>
            </w:r>
            <w:r>
              <w:rPr>
                <w:rFonts w:ascii="Times New Roman" w:hAnsi="Times New Roman" w:cs="Times New Roman"/>
              </w:rPr>
              <w:t xml:space="preserve"> will comprise of three types of members.</w:t>
            </w:r>
          </w:p>
          <w:p w14:paraId="7F38C0D5" w14:textId="77777777" w:rsidR="00487A0C" w:rsidRDefault="00487A0C" w:rsidP="00487A0C">
            <w:pPr>
              <w:pStyle w:val="a4"/>
              <w:numPr>
                <w:ilvl w:val="0"/>
                <w:numId w:val="3"/>
              </w:numPr>
              <w:ind w:leftChars="0"/>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 xml:space="preserve">ull </w:t>
            </w:r>
            <w:r w:rsidR="00F62995">
              <w:rPr>
                <w:rFonts w:ascii="Times New Roman" w:hAnsi="Times New Roman" w:cs="Times New Roman"/>
              </w:rPr>
              <w:t>M</w:t>
            </w:r>
            <w:r>
              <w:rPr>
                <w:rFonts w:ascii="Times New Roman" w:hAnsi="Times New Roman" w:cs="Times New Roman"/>
              </w:rPr>
              <w:t xml:space="preserve">ember – Individuals and groups who agree with this </w:t>
            </w:r>
            <w:r w:rsidR="00BA23BB">
              <w:rPr>
                <w:rFonts w:ascii="Times New Roman" w:hAnsi="Times New Roman" w:cs="Times New Roman"/>
              </w:rPr>
              <w:t>association’s</w:t>
            </w:r>
            <w:r>
              <w:rPr>
                <w:rFonts w:ascii="Times New Roman" w:hAnsi="Times New Roman" w:cs="Times New Roman"/>
              </w:rPr>
              <w:t xml:space="preserve"> aims, and </w:t>
            </w:r>
            <w:r w:rsidR="00F62995">
              <w:rPr>
                <w:rFonts w:ascii="Times New Roman" w:hAnsi="Times New Roman" w:cs="Times New Roman"/>
              </w:rPr>
              <w:t xml:space="preserve">join with the intention to actively participate as much as they are able to in the </w:t>
            </w:r>
            <w:r w:rsidR="00BA23BB">
              <w:rPr>
                <w:rFonts w:ascii="Times New Roman" w:hAnsi="Times New Roman" w:cs="Times New Roman"/>
              </w:rPr>
              <w:t>association’s</w:t>
            </w:r>
            <w:r w:rsidR="00F62995">
              <w:rPr>
                <w:rFonts w:ascii="Times New Roman" w:hAnsi="Times New Roman" w:cs="Times New Roman"/>
              </w:rPr>
              <w:t xml:space="preserve"> activities.</w:t>
            </w:r>
          </w:p>
          <w:p w14:paraId="3F4AB82B" w14:textId="77777777" w:rsidR="00F62995" w:rsidRDefault="00F62995" w:rsidP="00487A0C">
            <w:pPr>
              <w:pStyle w:val="a4"/>
              <w:numPr>
                <w:ilvl w:val="0"/>
                <w:numId w:val="3"/>
              </w:numPr>
              <w:ind w:leftChars="0"/>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 xml:space="preserve">upporting Member – Individuals, groups, or </w:t>
            </w:r>
            <w:r>
              <w:rPr>
                <w:rFonts w:ascii="Times New Roman" w:hAnsi="Times New Roman" w:cs="Times New Roman"/>
              </w:rPr>
              <w:lastRenderedPageBreak/>
              <w:t xml:space="preserve">enterprises who agree with this </w:t>
            </w:r>
            <w:r w:rsidR="00BA23BB">
              <w:rPr>
                <w:rFonts w:ascii="Times New Roman" w:hAnsi="Times New Roman" w:cs="Times New Roman"/>
              </w:rPr>
              <w:t>association’s</w:t>
            </w:r>
            <w:r>
              <w:rPr>
                <w:rFonts w:ascii="Times New Roman" w:hAnsi="Times New Roman" w:cs="Times New Roman"/>
              </w:rPr>
              <w:t xml:space="preserve"> aims, and join in order to support this </w:t>
            </w:r>
            <w:r w:rsidR="00BA23BB">
              <w:rPr>
                <w:rFonts w:ascii="Times New Roman" w:hAnsi="Times New Roman" w:cs="Times New Roman"/>
              </w:rPr>
              <w:t>association’s</w:t>
            </w:r>
            <w:r>
              <w:rPr>
                <w:rFonts w:ascii="Times New Roman" w:hAnsi="Times New Roman" w:cs="Times New Roman"/>
              </w:rPr>
              <w:t xml:space="preserve"> activities.</w:t>
            </w:r>
          </w:p>
          <w:p w14:paraId="30882F26" w14:textId="77777777" w:rsidR="00F62995" w:rsidRPr="00487A0C" w:rsidRDefault="00F62995" w:rsidP="00487A0C">
            <w:pPr>
              <w:pStyle w:val="a4"/>
              <w:numPr>
                <w:ilvl w:val="0"/>
                <w:numId w:val="3"/>
              </w:numPr>
              <w:ind w:leftChars="0"/>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 xml:space="preserve">ther Member – those whom the </w:t>
            </w:r>
            <w:r w:rsidR="00BA23BB">
              <w:rPr>
                <w:rFonts w:ascii="Times New Roman" w:hAnsi="Times New Roman" w:cs="Times New Roman"/>
              </w:rPr>
              <w:t>association</w:t>
            </w:r>
            <w:r>
              <w:rPr>
                <w:rFonts w:ascii="Times New Roman" w:hAnsi="Times New Roman" w:cs="Times New Roman"/>
              </w:rPr>
              <w:t xml:space="preserve"> representative approves for membership.</w:t>
            </w:r>
          </w:p>
        </w:tc>
      </w:tr>
      <w:tr w:rsidR="00F62995" w:rsidRPr="00487A0C" w14:paraId="4983D978" w14:textId="77777777" w:rsidTr="00477D5E">
        <w:tc>
          <w:tcPr>
            <w:tcW w:w="4868" w:type="dxa"/>
            <w:tcBorders>
              <w:bottom w:val="nil"/>
            </w:tcBorders>
          </w:tcPr>
          <w:p w14:paraId="68D90977" w14:textId="77777777" w:rsidR="00F62995" w:rsidRPr="00574A91" w:rsidRDefault="00F62995" w:rsidP="00487A0C">
            <w:pPr>
              <w:rPr>
                <w:rFonts w:asciiTheme="minorEastAsia" w:hAnsiTheme="minorEastAsia"/>
                <w:szCs w:val="21"/>
              </w:rPr>
            </w:pPr>
            <w:r w:rsidRPr="00574A91">
              <w:rPr>
                <w:rFonts w:asciiTheme="minorEastAsia" w:hAnsiTheme="minorEastAsia"/>
                <w:szCs w:val="21"/>
              </w:rPr>
              <w:lastRenderedPageBreak/>
              <w:t>（入会）</w:t>
            </w:r>
          </w:p>
        </w:tc>
        <w:tc>
          <w:tcPr>
            <w:tcW w:w="4868" w:type="dxa"/>
            <w:tcBorders>
              <w:bottom w:val="nil"/>
            </w:tcBorders>
            <w:shd w:val="clear" w:color="auto" w:fill="auto"/>
          </w:tcPr>
          <w:p w14:paraId="694CFC9C" w14:textId="77777777" w:rsidR="00F62995" w:rsidRPr="00F62995" w:rsidRDefault="00F62995">
            <w:pPr>
              <w:rPr>
                <w:rFonts w:ascii="Times New Roman" w:hAnsi="Times New Roman" w:cs="Times New Roman"/>
              </w:rPr>
            </w:pPr>
            <w:r w:rsidRPr="00F62995">
              <w:rPr>
                <w:rFonts w:ascii="Times New Roman" w:hAnsi="Times New Roman" w:cs="Times New Roman" w:hint="eastAsia"/>
              </w:rPr>
              <w:t>(</w:t>
            </w:r>
            <w:r w:rsidRPr="00F62995">
              <w:rPr>
                <w:rFonts w:ascii="Times New Roman" w:hAnsi="Times New Roman" w:cs="Times New Roman"/>
              </w:rPr>
              <w:t>Becoming a member)</w:t>
            </w:r>
          </w:p>
        </w:tc>
      </w:tr>
      <w:tr w:rsidR="00F62995" w:rsidRPr="00487A0C" w14:paraId="3D3AB776" w14:textId="77777777" w:rsidTr="00477D5E">
        <w:tc>
          <w:tcPr>
            <w:tcW w:w="4868" w:type="dxa"/>
            <w:tcBorders>
              <w:top w:val="nil"/>
              <w:bottom w:val="single" w:sz="4" w:space="0" w:color="auto"/>
            </w:tcBorders>
          </w:tcPr>
          <w:p w14:paraId="623AA08A" w14:textId="77777777" w:rsidR="00F62995" w:rsidRPr="00F62995" w:rsidRDefault="00F62995" w:rsidP="00487A0C">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 xml:space="preserve">6条　</w:t>
            </w:r>
            <w:r w:rsidRPr="00574A91">
              <w:rPr>
                <w:rFonts w:asciiTheme="minorEastAsia" w:hAnsiTheme="minorEastAsia"/>
                <w:szCs w:val="21"/>
              </w:rPr>
              <w:t>会員として入会しようとする者は、入会申込書を</w:t>
            </w:r>
            <w:r>
              <w:rPr>
                <w:rFonts w:asciiTheme="minorEastAsia" w:hAnsiTheme="minorEastAsia" w:hint="eastAsia"/>
                <w:szCs w:val="21"/>
              </w:rPr>
              <w:t>Hokkaido Wilds</w:t>
            </w:r>
            <w:r w:rsidRPr="00574A91">
              <w:rPr>
                <w:rFonts w:asciiTheme="minorEastAsia" w:hAnsiTheme="minorEastAsia"/>
                <w:szCs w:val="21"/>
              </w:rPr>
              <w:t>に提出し、承認を得るものとする。</w:t>
            </w:r>
          </w:p>
        </w:tc>
        <w:tc>
          <w:tcPr>
            <w:tcW w:w="4868" w:type="dxa"/>
            <w:tcBorders>
              <w:top w:val="nil"/>
              <w:bottom w:val="single" w:sz="4" w:space="0" w:color="auto"/>
            </w:tcBorders>
            <w:shd w:val="clear" w:color="auto" w:fill="auto"/>
          </w:tcPr>
          <w:p w14:paraId="7E2DC710" w14:textId="77777777" w:rsidR="00F62995" w:rsidRPr="00F62995" w:rsidRDefault="00F62995">
            <w:pPr>
              <w:rPr>
                <w:rFonts w:ascii="Times New Roman" w:hAnsi="Times New Roman" w:cs="Times New Roman"/>
              </w:rPr>
            </w:pPr>
            <w:r>
              <w:rPr>
                <w:rFonts w:ascii="Times New Roman" w:hAnsi="Times New Roman" w:cs="Times New Roman" w:hint="eastAsia"/>
                <w:b/>
              </w:rPr>
              <w:t>A</w:t>
            </w:r>
            <w:r>
              <w:rPr>
                <w:rFonts w:ascii="Times New Roman" w:hAnsi="Times New Roman" w:cs="Times New Roman"/>
                <w:b/>
              </w:rPr>
              <w:t xml:space="preserve">rticle 6. </w:t>
            </w:r>
            <w:r>
              <w:rPr>
                <w:rFonts w:ascii="Times New Roman" w:hAnsi="Times New Roman" w:cs="Times New Roman"/>
              </w:rPr>
              <w:t>Those who wish to become a member shall submit a membership application form and seek approval.</w:t>
            </w:r>
          </w:p>
        </w:tc>
      </w:tr>
      <w:tr w:rsidR="00F62995" w:rsidRPr="00487A0C" w14:paraId="02D32C03" w14:textId="77777777" w:rsidTr="00477D5E">
        <w:tc>
          <w:tcPr>
            <w:tcW w:w="4868" w:type="dxa"/>
            <w:tcBorders>
              <w:bottom w:val="nil"/>
            </w:tcBorders>
          </w:tcPr>
          <w:p w14:paraId="109CED15" w14:textId="77777777" w:rsidR="00F62995" w:rsidRPr="00574A91" w:rsidRDefault="00F62995" w:rsidP="00487A0C">
            <w:pPr>
              <w:rPr>
                <w:rFonts w:asciiTheme="minorEastAsia" w:hAnsiTheme="minorEastAsia"/>
                <w:szCs w:val="21"/>
              </w:rPr>
            </w:pPr>
            <w:r w:rsidRPr="00574A91">
              <w:rPr>
                <w:rFonts w:asciiTheme="minorEastAsia" w:hAnsiTheme="minorEastAsia"/>
                <w:szCs w:val="21"/>
              </w:rPr>
              <w:t>（会費）</w:t>
            </w:r>
          </w:p>
        </w:tc>
        <w:tc>
          <w:tcPr>
            <w:tcW w:w="4868" w:type="dxa"/>
            <w:tcBorders>
              <w:bottom w:val="nil"/>
            </w:tcBorders>
            <w:shd w:val="clear" w:color="auto" w:fill="auto"/>
          </w:tcPr>
          <w:p w14:paraId="6F3FEF7B" w14:textId="77777777" w:rsidR="00F62995" w:rsidRPr="00F62995" w:rsidRDefault="00F62995">
            <w:pPr>
              <w:rPr>
                <w:rFonts w:ascii="Times New Roman" w:hAnsi="Times New Roman" w:cs="Times New Roman"/>
              </w:rPr>
            </w:pPr>
            <w:r w:rsidRPr="00F62995">
              <w:rPr>
                <w:rFonts w:ascii="Times New Roman" w:hAnsi="Times New Roman" w:cs="Times New Roman" w:hint="eastAsia"/>
              </w:rPr>
              <w:t>(M</w:t>
            </w:r>
            <w:r w:rsidRPr="00F62995">
              <w:rPr>
                <w:rFonts w:ascii="Times New Roman" w:hAnsi="Times New Roman" w:cs="Times New Roman"/>
              </w:rPr>
              <w:t>embership fees)</w:t>
            </w:r>
          </w:p>
        </w:tc>
      </w:tr>
      <w:tr w:rsidR="00F62995" w:rsidRPr="00487A0C" w14:paraId="69D04249" w14:textId="77777777" w:rsidTr="00477D5E">
        <w:tc>
          <w:tcPr>
            <w:tcW w:w="4868" w:type="dxa"/>
            <w:tcBorders>
              <w:top w:val="nil"/>
              <w:bottom w:val="single" w:sz="4" w:space="0" w:color="auto"/>
            </w:tcBorders>
          </w:tcPr>
          <w:p w14:paraId="7A4C18F9" w14:textId="77777777" w:rsidR="00F62995" w:rsidRDefault="00F62995" w:rsidP="00F62995">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 xml:space="preserve">7条　</w:t>
            </w:r>
            <w:r>
              <w:rPr>
                <w:rFonts w:asciiTheme="minorEastAsia" w:hAnsiTheme="minorEastAsia" w:hint="eastAsia"/>
                <w:szCs w:val="21"/>
              </w:rPr>
              <w:t>正会員ごとに</w:t>
            </w:r>
            <w:r w:rsidRPr="00574A91">
              <w:rPr>
                <w:rFonts w:asciiTheme="minorEastAsia" w:hAnsiTheme="minorEastAsia" w:hint="eastAsia"/>
                <w:szCs w:val="21"/>
              </w:rPr>
              <w:t>年額</w:t>
            </w:r>
            <w:r>
              <w:rPr>
                <w:rFonts w:asciiTheme="minorEastAsia" w:hAnsiTheme="minorEastAsia" w:hint="eastAsia"/>
                <w:szCs w:val="21"/>
              </w:rPr>
              <w:t>０</w:t>
            </w:r>
            <w:r w:rsidRPr="00574A91">
              <w:rPr>
                <w:rFonts w:asciiTheme="minorEastAsia" w:hAnsiTheme="minorEastAsia" w:hint="eastAsia"/>
                <w:szCs w:val="21"/>
              </w:rPr>
              <w:t>円と</w:t>
            </w:r>
            <w:r>
              <w:rPr>
                <w:rFonts w:asciiTheme="minorEastAsia" w:hAnsiTheme="minorEastAsia" w:hint="eastAsia"/>
                <w:szCs w:val="21"/>
              </w:rPr>
              <w:t>する。賛助会員ごとに以下の会費が適応されるとする。</w:t>
            </w:r>
          </w:p>
          <w:p w14:paraId="5466F6E7" w14:textId="77777777" w:rsidR="00F62995" w:rsidRDefault="00F62995" w:rsidP="00F62995">
            <w:pPr>
              <w:pStyle w:val="a4"/>
              <w:numPr>
                <w:ilvl w:val="0"/>
                <w:numId w:val="4"/>
              </w:numPr>
              <w:ind w:leftChars="0"/>
              <w:rPr>
                <w:rFonts w:asciiTheme="minorEastAsia" w:hAnsiTheme="minorEastAsia"/>
                <w:szCs w:val="21"/>
              </w:rPr>
            </w:pPr>
            <w:r>
              <w:rPr>
                <w:rFonts w:asciiTheme="minorEastAsia" w:hAnsiTheme="minorEastAsia" w:hint="eastAsia"/>
                <w:szCs w:val="21"/>
              </w:rPr>
              <w:t>賛助</w:t>
            </w:r>
            <w:r w:rsidRPr="00CB54CD">
              <w:rPr>
                <w:rFonts w:asciiTheme="minorEastAsia" w:hAnsiTheme="minorEastAsia" w:hint="eastAsia"/>
                <w:szCs w:val="21"/>
              </w:rPr>
              <w:t>会員</w:t>
            </w:r>
            <w:r>
              <w:rPr>
                <w:rFonts w:asciiTheme="minorEastAsia" w:hAnsiTheme="minorEastAsia" w:hint="eastAsia"/>
                <w:szCs w:val="21"/>
              </w:rPr>
              <w:t>（個人）</w:t>
            </w:r>
            <w:r w:rsidRPr="00CB54CD">
              <w:rPr>
                <w:rFonts w:asciiTheme="minorEastAsia" w:hAnsiTheme="minorEastAsia" w:hint="eastAsia"/>
                <w:szCs w:val="21"/>
              </w:rPr>
              <w:t>：年間1口（1万円）より何口でも。</w:t>
            </w:r>
          </w:p>
          <w:p w14:paraId="0D1AE2CC" w14:textId="77777777" w:rsidR="00F62995" w:rsidRPr="00F62995" w:rsidRDefault="00F62995" w:rsidP="00487A0C">
            <w:pPr>
              <w:pStyle w:val="a4"/>
              <w:numPr>
                <w:ilvl w:val="0"/>
                <w:numId w:val="4"/>
              </w:numPr>
              <w:ind w:leftChars="0"/>
              <w:rPr>
                <w:rFonts w:asciiTheme="minorEastAsia" w:hAnsiTheme="minorEastAsia"/>
                <w:szCs w:val="21"/>
              </w:rPr>
            </w:pPr>
            <w:r>
              <w:rPr>
                <w:rFonts w:asciiTheme="minorEastAsia" w:hAnsiTheme="minorEastAsia" w:hint="eastAsia"/>
                <w:szCs w:val="21"/>
              </w:rPr>
              <w:t>賛助会員（</w:t>
            </w:r>
            <w:r w:rsidRPr="00CB54CD">
              <w:rPr>
                <w:rFonts w:asciiTheme="minorEastAsia" w:hAnsiTheme="minorEastAsia" w:hint="eastAsia"/>
                <w:szCs w:val="21"/>
              </w:rPr>
              <w:t>団体会員</w:t>
            </w:r>
            <w:r>
              <w:rPr>
                <w:rFonts w:asciiTheme="minorEastAsia" w:hAnsiTheme="minorEastAsia" w:hint="eastAsia"/>
                <w:szCs w:val="21"/>
              </w:rPr>
              <w:t>）</w:t>
            </w:r>
            <w:r w:rsidRPr="00CB54CD">
              <w:rPr>
                <w:rFonts w:asciiTheme="minorEastAsia" w:hAnsiTheme="minorEastAsia" w:hint="eastAsia"/>
                <w:szCs w:val="21"/>
              </w:rPr>
              <w:t xml:space="preserve">：年間3口（3万円）より何口でも。　</w:t>
            </w:r>
          </w:p>
        </w:tc>
        <w:tc>
          <w:tcPr>
            <w:tcW w:w="4868" w:type="dxa"/>
            <w:tcBorders>
              <w:top w:val="nil"/>
              <w:bottom w:val="single" w:sz="4" w:space="0" w:color="auto"/>
            </w:tcBorders>
            <w:shd w:val="clear" w:color="auto" w:fill="auto"/>
          </w:tcPr>
          <w:p w14:paraId="5B7B6EA5" w14:textId="77777777" w:rsidR="00F62995" w:rsidRDefault="00F62995">
            <w:pPr>
              <w:rPr>
                <w:rFonts w:ascii="Times New Roman" w:hAnsi="Times New Roman" w:cs="Times New Roman"/>
              </w:rPr>
            </w:pPr>
            <w:r>
              <w:rPr>
                <w:rFonts w:ascii="Times New Roman" w:hAnsi="Times New Roman" w:cs="Times New Roman" w:hint="eastAsia"/>
                <w:b/>
              </w:rPr>
              <w:t>A</w:t>
            </w:r>
            <w:r>
              <w:rPr>
                <w:rFonts w:ascii="Times New Roman" w:hAnsi="Times New Roman" w:cs="Times New Roman"/>
                <w:b/>
              </w:rPr>
              <w:t>rticle 7.</w:t>
            </w:r>
            <w:r>
              <w:rPr>
                <w:rFonts w:ascii="Times New Roman" w:hAnsi="Times New Roman" w:cs="Times New Roman"/>
              </w:rPr>
              <w:t xml:space="preserve"> Full Members’ annual membership fee is 0yen. The following membership fees apply to each Supporting Member.</w:t>
            </w:r>
          </w:p>
          <w:p w14:paraId="2950952C" w14:textId="77777777" w:rsidR="00F62995" w:rsidRDefault="00F62995" w:rsidP="00F62995">
            <w:pPr>
              <w:pStyle w:val="a4"/>
              <w:numPr>
                <w:ilvl w:val="0"/>
                <w:numId w:val="5"/>
              </w:numPr>
              <w:ind w:leftChars="0"/>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 xml:space="preserve">upporting Member (Individual): </w:t>
            </w:r>
            <w:r w:rsidR="00A10356">
              <w:rPr>
                <w:rFonts w:ascii="Times New Roman" w:hAnsi="Times New Roman" w:cs="Times New Roman"/>
              </w:rPr>
              <w:t>At least one share (10,000yen) per year.</w:t>
            </w:r>
          </w:p>
          <w:p w14:paraId="13777BAC" w14:textId="77777777" w:rsidR="00A10356" w:rsidRPr="00F62995" w:rsidRDefault="00A10356" w:rsidP="00F62995">
            <w:pPr>
              <w:pStyle w:val="a4"/>
              <w:numPr>
                <w:ilvl w:val="0"/>
                <w:numId w:val="5"/>
              </w:numPr>
              <w:ind w:leftChars="0"/>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upporting Member (Organization): At least three shares (30,000yen) per year.</w:t>
            </w:r>
          </w:p>
        </w:tc>
      </w:tr>
      <w:tr w:rsidR="00F62995" w:rsidRPr="00487A0C" w14:paraId="2CC21D04" w14:textId="77777777" w:rsidTr="00477D5E">
        <w:tc>
          <w:tcPr>
            <w:tcW w:w="4868" w:type="dxa"/>
            <w:tcBorders>
              <w:bottom w:val="nil"/>
            </w:tcBorders>
          </w:tcPr>
          <w:p w14:paraId="758BCB53" w14:textId="77777777" w:rsidR="00F62995" w:rsidRPr="00574A91" w:rsidRDefault="00A10356" w:rsidP="00487A0C">
            <w:pPr>
              <w:rPr>
                <w:rFonts w:asciiTheme="minorEastAsia" w:hAnsiTheme="minorEastAsia"/>
                <w:szCs w:val="21"/>
              </w:rPr>
            </w:pPr>
            <w:r w:rsidRPr="00CB54CD">
              <w:rPr>
                <w:rFonts w:asciiTheme="minorEastAsia" w:hAnsiTheme="minorEastAsia" w:hint="eastAsia"/>
                <w:szCs w:val="21"/>
              </w:rPr>
              <w:t>（免責規定）</w:t>
            </w:r>
          </w:p>
        </w:tc>
        <w:tc>
          <w:tcPr>
            <w:tcW w:w="4868" w:type="dxa"/>
            <w:tcBorders>
              <w:bottom w:val="nil"/>
            </w:tcBorders>
            <w:shd w:val="clear" w:color="auto" w:fill="auto"/>
          </w:tcPr>
          <w:p w14:paraId="0F042312" w14:textId="77777777" w:rsidR="00F62995" w:rsidRPr="00A10356" w:rsidRDefault="00A10356">
            <w:pPr>
              <w:rPr>
                <w:rFonts w:ascii="Times New Roman" w:hAnsi="Times New Roman" w:cs="Times New Roman"/>
              </w:rPr>
            </w:pPr>
            <w:r w:rsidRPr="00A10356">
              <w:rPr>
                <w:rFonts w:ascii="Times New Roman" w:hAnsi="Times New Roman" w:cs="Times New Roman" w:hint="eastAsia"/>
              </w:rPr>
              <w:t>(</w:t>
            </w:r>
            <w:r w:rsidRPr="00A10356">
              <w:rPr>
                <w:rFonts w:ascii="Times New Roman" w:hAnsi="Times New Roman" w:cs="Times New Roman"/>
              </w:rPr>
              <w:t>Disclaimer)</w:t>
            </w:r>
          </w:p>
        </w:tc>
      </w:tr>
      <w:tr w:rsidR="00F62995" w:rsidRPr="00487A0C" w14:paraId="76EEECAD" w14:textId="77777777" w:rsidTr="00477D5E">
        <w:tc>
          <w:tcPr>
            <w:tcW w:w="4868" w:type="dxa"/>
            <w:tcBorders>
              <w:top w:val="nil"/>
              <w:bottom w:val="single" w:sz="4" w:space="0" w:color="auto"/>
            </w:tcBorders>
          </w:tcPr>
          <w:p w14:paraId="2DDFF420" w14:textId="77777777" w:rsidR="00F62995" w:rsidRPr="00A10356" w:rsidRDefault="00A10356" w:rsidP="00A10356">
            <w:pPr>
              <w:rPr>
                <w:rFonts w:asciiTheme="minorEastAsia" w:hAnsiTheme="minorEastAsia"/>
                <w:szCs w:val="21"/>
              </w:rPr>
            </w:pPr>
            <w:r w:rsidRPr="0037344D">
              <w:rPr>
                <w:rFonts w:asciiTheme="minorEastAsia" w:hAnsiTheme="minorEastAsia" w:hint="eastAsia"/>
                <w:szCs w:val="21"/>
              </w:rPr>
              <w:t>第</w:t>
            </w:r>
            <w:r>
              <w:rPr>
                <w:rFonts w:asciiTheme="minorEastAsia" w:hAnsiTheme="minorEastAsia"/>
                <w:szCs w:val="21"/>
              </w:rPr>
              <w:t>8</w:t>
            </w:r>
            <w:r w:rsidRPr="0037344D">
              <w:rPr>
                <w:rFonts w:asciiTheme="minorEastAsia" w:hAnsiTheme="minorEastAsia" w:hint="eastAsia"/>
                <w:szCs w:val="21"/>
              </w:rPr>
              <w:t>条</w:t>
            </w:r>
            <w:r>
              <w:rPr>
                <w:rFonts w:asciiTheme="minorEastAsia" w:hAnsiTheme="minorEastAsia" w:hint="eastAsia"/>
                <w:szCs w:val="21"/>
              </w:rPr>
              <w:t xml:space="preserve">　Hokkaido Wilds</w:t>
            </w:r>
            <w:r w:rsidRPr="00CB54CD">
              <w:rPr>
                <w:rFonts w:asciiTheme="minorEastAsia" w:hAnsiTheme="minorEastAsia" w:hint="eastAsia"/>
                <w:szCs w:val="21"/>
              </w:rPr>
              <w:t>及び</w:t>
            </w:r>
            <w:r>
              <w:rPr>
                <w:rFonts w:asciiTheme="minorEastAsia" w:hAnsiTheme="minorEastAsia" w:hint="eastAsia"/>
                <w:szCs w:val="21"/>
              </w:rPr>
              <w:t>H</w:t>
            </w:r>
            <w:r>
              <w:rPr>
                <w:rFonts w:asciiTheme="minorEastAsia" w:hAnsiTheme="minorEastAsia"/>
                <w:szCs w:val="21"/>
              </w:rPr>
              <w:t>okkaido Wilds</w:t>
            </w:r>
            <w:r w:rsidRPr="00CB54CD">
              <w:rPr>
                <w:rFonts w:asciiTheme="minorEastAsia" w:hAnsiTheme="minorEastAsia" w:hint="eastAsia"/>
                <w:szCs w:val="21"/>
              </w:rPr>
              <w:t>の</w:t>
            </w:r>
            <w:r>
              <w:rPr>
                <w:rFonts w:asciiTheme="minorEastAsia" w:hAnsiTheme="minorEastAsia" w:hint="eastAsia"/>
                <w:szCs w:val="21"/>
              </w:rPr>
              <w:t>会員</w:t>
            </w:r>
            <w:r w:rsidRPr="00CB54CD">
              <w:rPr>
                <w:rFonts w:asciiTheme="minorEastAsia" w:hAnsiTheme="minorEastAsia" w:hint="eastAsia"/>
                <w:szCs w:val="21"/>
              </w:rPr>
              <w:t>（</w:t>
            </w:r>
            <w:r>
              <w:rPr>
                <w:rFonts w:asciiTheme="minorEastAsia" w:hAnsiTheme="minorEastAsia" w:hint="eastAsia"/>
                <w:szCs w:val="21"/>
              </w:rPr>
              <w:t>会員</w:t>
            </w:r>
            <w:r w:rsidRPr="00CB54CD">
              <w:rPr>
                <w:rFonts w:asciiTheme="minorEastAsia" w:hAnsiTheme="minorEastAsia" w:hint="eastAsia"/>
                <w:szCs w:val="21"/>
              </w:rPr>
              <w:t>代表及びその他の役員を含む。）は、</w:t>
            </w:r>
            <w:r>
              <w:rPr>
                <w:rFonts w:asciiTheme="minorEastAsia" w:hAnsiTheme="minorEastAsia" w:hint="eastAsia"/>
                <w:szCs w:val="21"/>
              </w:rPr>
              <w:t>会の</w:t>
            </w:r>
            <w:r w:rsidRPr="00CB54CD">
              <w:rPr>
                <w:rFonts w:asciiTheme="minorEastAsia" w:hAnsiTheme="minorEastAsia" w:hint="eastAsia"/>
                <w:szCs w:val="21"/>
              </w:rPr>
              <w:t>活動に伴い生じた事故等に関し、いかなる責任も負わず、各</w:t>
            </w:r>
            <w:r>
              <w:rPr>
                <w:rFonts w:asciiTheme="minorEastAsia" w:hAnsiTheme="minorEastAsia" w:hint="eastAsia"/>
                <w:szCs w:val="21"/>
              </w:rPr>
              <w:t>会員</w:t>
            </w:r>
            <w:r w:rsidRPr="00CB54CD">
              <w:rPr>
                <w:rFonts w:asciiTheme="minorEastAsia" w:hAnsiTheme="minorEastAsia" w:hint="eastAsia"/>
                <w:szCs w:val="21"/>
              </w:rPr>
              <w:t>の自己責任とする。</w:t>
            </w:r>
          </w:p>
        </w:tc>
        <w:tc>
          <w:tcPr>
            <w:tcW w:w="4868" w:type="dxa"/>
            <w:tcBorders>
              <w:top w:val="nil"/>
              <w:bottom w:val="single" w:sz="4" w:space="0" w:color="auto"/>
            </w:tcBorders>
            <w:shd w:val="clear" w:color="auto" w:fill="auto"/>
          </w:tcPr>
          <w:p w14:paraId="03A54905" w14:textId="77777777" w:rsidR="00F62995" w:rsidRPr="00A10356" w:rsidRDefault="00A10356">
            <w:pPr>
              <w:rPr>
                <w:rFonts w:ascii="Times New Roman" w:hAnsi="Times New Roman" w:cs="Times New Roman"/>
              </w:rPr>
            </w:pPr>
            <w:r>
              <w:rPr>
                <w:rFonts w:ascii="Times New Roman" w:hAnsi="Times New Roman" w:cs="Times New Roman" w:hint="eastAsia"/>
                <w:b/>
              </w:rPr>
              <w:t>A</w:t>
            </w:r>
            <w:r>
              <w:rPr>
                <w:rFonts w:ascii="Times New Roman" w:hAnsi="Times New Roman" w:cs="Times New Roman"/>
                <w:b/>
              </w:rPr>
              <w:t xml:space="preserve">rticle 8. </w:t>
            </w:r>
            <w:r>
              <w:rPr>
                <w:rFonts w:ascii="Times New Roman" w:hAnsi="Times New Roman" w:cs="Times New Roman"/>
              </w:rPr>
              <w:t xml:space="preserve">In respects to any accident or injury sustained during the </w:t>
            </w:r>
            <w:r w:rsidR="00BA23BB">
              <w:rPr>
                <w:rFonts w:ascii="Times New Roman" w:hAnsi="Times New Roman" w:cs="Times New Roman"/>
              </w:rPr>
              <w:t>association’s</w:t>
            </w:r>
            <w:r>
              <w:rPr>
                <w:rFonts w:ascii="Times New Roman" w:hAnsi="Times New Roman" w:cs="Times New Roman"/>
              </w:rPr>
              <w:t xml:space="preserve"> activities, Hokkaido Wilds and members of Hokkaido Wilds (including the Members’ Representative and other representatives) cannot accept any responsibility for said accident or injury; members accept full responsibility for any accidents or injury while participating in the </w:t>
            </w:r>
            <w:r w:rsidR="00BA23BB">
              <w:rPr>
                <w:rFonts w:ascii="Times New Roman" w:hAnsi="Times New Roman" w:cs="Times New Roman"/>
              </w:rPr>
              <w:t>association’s</w:t>
            </w:r>
            <w:r>
              <w:rPr>
                <w:rFonts w:ascii="Times New Roman" w:hAnsi="Times New Roman" w:cs="Times New Roman"/>
              </w:rPr>
              <w:t xml:space="preserve"> activities.</w:t>
            </w:r>
          </w:p>
        </w:tc>
      </w:tr>
      <w:tr w:rsidR="00F62995" w:rsidRPr="00487A0C" w14:paraId="0571FD83" w14:textId="77777777" w:rsidTr="00477D5E">
        <w:tc>
          <w:tcPr>
            <w:tcW w:w="4868" w:type="dxa"/>
            <w:tcBorders>
              <w:bottom w:val="nil"/>
            </w:tcBorders>
          </w:tcPr>
          <w:p w14:paraId="46FA9AF7" w14:textId="77777777" w:rsidR="00F62995" w:rsidRPr="00574A91" w:rsidRDefault="00A10356" w:rsidP="00487A0C">
            <w:pPr>
              <w:rPr>
                <w:rFonts w:asciiTheme="minorEastAsia" w:hAnsiTheme="minorEastAsia"/>
                <w:szCs w:val="21"/>
              </w:rPr>
            </w:pPr>
            <w:r>
              <w:rPr>
                <w:rFonts w:asciiTheme="minorEastAsia" w:hAnsiTheme="minorEastAsia" w:hint="eastAsia"/>
                <w:szCs w:val="21"/>
              </w:rPr>
              <w:t>（退会</w:t>
            </w:r>
            <w:r>
              <w:rPr>
                <w:rFonts w:asciiTheme="minorEastAsia" w:hAnsiTheme="minorEastAsia"/>
                <w:szCs w:val="21"/>
              </w:rPr>
              <w:t>）</w:t>
            </w:r>
          </w:p>
        </w:tc>
        <w:tc>
          <w:tcPr>
            <w:tcW w:w="4868" w:type="dxa"/>
            <w:tcBorders>
              <w:bottom w:val="nil"/>
            </w:tcBorders>
            <w:shd w:val="clear" w:color="auto" w:fill="auto"/>
          </w:tcPr>
          <w:p w14:paraId="1717C1C9" w14:textId="77777777" w:rsidR="00F62995" w:rsidRPr="00A10356" w:rsidRDefault="00A10356">
            <w:pPr>
              <w:rPr>
                <w:rFonts w:ascii="Times New Roman" w:hAnsi="Times New Roman" w:cs="Times New Roman"/>
              </w:rPr>
            </w:pPr>
            <w:r w:rsidRPr="00A10356">
              <w:rPr>
                <w:rFonts w:ascii="Times New Roman" w:hAnsi="Times New Roman" w:cs="Times New Roman" w:hint="eastAsia"/>
              </w:rPr>
              <w:t>(</w:t>
            </w:r>
            <w:proofErr w:type="spellStart"/>
            <w:r w:rsidRPr="00A10356">
              <w:rPr>
                <w:rFonts w:ascii="Times New Roman" w:hAnsi="Times New Roman" w:cs="Times New Roman"/>
              </w:rPr>
              <w:t>Withdrawl</w:t>
            </w:r>
            <w:proofErr w:type="spellEnd"/>
            <w:r w:rsidRPr="00A10356">
              <w:rPr>
                <w:rFonts w:ascii="Times New Roman" w:hAnsi="Times New Roman" w:cs="Times New Roman"/>
              </w:rPr>
              <w:t xml:space="preserve"> from membership)</w:t>
            </w:r>
          </w:p>
        </w:tc>
      </w:tr>
      <w:tr w:rsidR="00F62995" w:rsidRPr="00487A0C" w14:paraId="36EDB700" w14:textId="77777777" w:rsidTr="00477D5E">
        <w:tc>
          <w:tcPr>
            <w:tcW w:w="4868" w:type="dxa"/>
            <w:tcBorders>
              <w:top w:val="nil"/>
              <w:bottom w:val="single" w:sz="4" w:space="0" w:color="auto"/>
            </w:tcBorders>
          </w:tcPr>
          <w:p w14:paraId="011734A1" w14:textId="77777777" w:rsidR="00F62995" w:rsidRPr="00A10356" w:rsidRDefault="00A10356" w:rsidP="00487A0C">
            <w:pPr>
              <w:rPr>
                <w:rFonts w:asciiTheme="minorEastAsia" w:hAnsiTheme="minorEastAsia"/>
                <w:szCs w:val="21"/>
              </w:rPr>
            </w:pPr>
            <w:r w:rsidRPr="00574A91">
              <w:rPr>
                <w:rFonts w:asciiTheme="minorEastAsia" w:hAnsiTheme="minorEastAsia"/>
                <w:szCs w:val="21"/>
              </w:rPr>
              <w:t>第</w:t>
            </w:r>
            <w:r>
              <w:rPr>
                <w:rFonts w:asciiTheme="minorEastAsia" w:hAnsiTheme="minorEastAsia"/>
                <w:szCs w:val="21"/>
              </w:rPr>
              <w:t>9</w:t>
            </w:r>
            <w:r w:rsidRPr="00574A91">
              <w:rPr>
                <w:rFonts w:asciiTheme="minorEastAsia" w:hAnsiTheme="minorEastAsia" w:hint="eastAsia"/>
                <w:szCs w:val="21"/>
              </w:rPr>
              <w:t xml:space="preserve">条　</w:t>
            </w:r>
            <w:r w:rsidRPr="00574A91">
              <w:rPr>
                <w:rFonts w:asciiTheme="minorEastAsia" w:hAnsiTheme="minorEastAsia"/>
                <w:szCs w:val="21"/>
              </w:rPr>
              <w:t>会員は、退会届を</w:t>
            </w:r>
            <w:r>
              <w:rPr>
                <w:rFonts w:asciiTheme="minorEastAsia" w:hAnsiTheme="minorEastAsia"/>
                <w:szCs w:val="21"/>
              </w:rPr>
              <w:t>Hokkaido Wilds</w:t>
            </w:r>
            <w:r w:rsidRPr="00574A91">
              <w:rPr>
                <w:rFonts w:asciiTheme="minorEastAsia" w:hAnsiTheme="minorEastAsia"/>
                <w:szCs w:val="21"/>
              </w:rPr>
              <w:t>に提出することにより任意に退会することができる。</w:t>
            </w:r>
          </w:p>
        </w:tc>
        <w:tc>
          <w:tcPr>
            <w:tcW w:w="4868" w:type="dxa"/>
            <w:tcBorders>
              <w:top w:val="nil"/>
              <w:bottom w:val="single" w:sz="4" w:space="0" w:color="auto"/>
            </w:tcBorders>
            <w:shd w:val="clear" w:color="auto" w:fill="auto"/>
          </w:tcPr>
          <w:p w14:paraId="724AB424" w14:textId="77777777" w:rsidR="00F62995" w:rsidRPr="00F62995" w:rsidRDefault="00A10356">
            <w:p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 xml:space="preserve">rticle 9. </w:t>
            </w:r>
            <w:r w:rsidR="007177CD" w:rsidRPr="007177CD">
              <w:rPr>
                <w:rFonts w:ascii="Times New Roman" w:hAnsi="Times New Roman" w:cs="Times New Roman" w:hint="eastAsia"/>
              </w:rPr>
              <w:t>Members</w:t>
            </w:r>
            <w:r w:rsidR="007177CD">
              <w:rPr>
                <w:rFonts w:ascii="Times New Roman" w:hAnsi="Times New Roman" w:cs="Times New Roman"/>
              </w:rPr>
              <w:t xml:space="preserve"> may voluntarily withdraw their membership status by submitting a notice of </w:t>
            </w:r>
            <w:proofErr w:type="spellStart"/>
            <w:r w:rsidR="007177CD">
              <w:rPr>
                <w:rFonts w:ascii="Times New Roman" w:hAnsi="Times New Roman" w:cs="Times New Roman"/>
              </w:rPr>
              <w:t>withdrawl</w:t>
            </w:r>
            <w:proofErr w:type="spellEnd"/>
            <w:r w:rsidR="007177CD">
              <w:rPr>
                <w:rFonts w:ascii="Times New Roman" w:hAnsi="Times New Roman" w:cs="Times New Roman"/>
              </w:rPr>
              <w:t xml:space="preserve"> to Hokkaido Wilds.</w:t>
            </w:r>
          </w:p>
        </w:tc>
      </w:tr>
      <w:tr w:rsidR="00F62995" w:rsidRPr="00487A0C" w14:paraId="14501596" w14:textId="77777777" w:rsidTr="00477D5E">
        <w:tc>
          <w:tcPr>
            <w:tcW w:w="4868" w:type="dxa"/>
            <w:tcBorders>
              <w:bottom w:val="nil"/>
            </w:tcBorders>
          </w:tcPr>
          <w:p w14:paraId="58924BFF" w14:textId="77777777" w:rsidR="00F62995" w:rsidRPr="00574A91" w:rsidRDefault="007177CD" w:rsidP="00487A0C">
            <w:pPr>
              <w:rPr>
                <w:rFonts w:asciiTheme="minorEastAsia" w:hAnsiTheme="minorEastAsia"/>
                <w:szCs w:val="21"/>
              </w:rPr>
            </w:pPr>
            <w:r w:rsidRPr="00574A91">
              <w:rPr>
                <w:rFonts w:asciiTheme="minorEastAsia" w:hAnsiTheme="minorEastAsia"/>
                <w:szCs w:val="21"/>
              </w:rPr>
              <w:t>（役員）</w:t>
            </w:r>
          </w:p>
        </w:tc>
        <w:tc>
          <w:tcPr>
            <w:tcW w:w="4868" w:type="dxa"/>
            <w:tcBorders>
              <w:bottom w:val="nil"/>
            </w:tcBorders>
            <w:shd w:val="clear" w:color="auto" w:fill="auto"/>
          </w:tcPr>
          <w:p w14:paraId="7F7A5D09" w14:textId="77777777" w:rsidR="00F62995" w:rsidRPr="007177CD" w:rsidRDefault="007177CD">
            <w:pPr>
              <w:rPr>
                <w:rFonts w:ascii="Times New Roman" w:hAnsi="Times New Roman" w:cs="Times New Roman"/>
              </w:rPr>
            </w:pPr>
            <w:r w:rsidRPr="007177CD">
              <w:rPr>
                <w:rFonts w:ascii="Times New Roman" w:hAnsi="Times New Roman" w:cs="Times New Roman" w:hint="eastAsia"/>
              </w:rPr>
              <w:t>(</w:t>
            </w:r>
            <w:r w:rsidRPr="007177CD">
              <w:rPr>
                <w:rFonts w:ascii="Times New Roman" w:hAnsi="Times New Roman" w:cs="Times New Roman"/>
              </w:rPr>
              <w:t>Officers)</w:t>
            </w:r>
          </w:p>
        </w:tc>
      </w:tr>
      <w:tr w:rsidR="00F62995" w:rsidRPr="00487A0C" w14:paraId="24BE079C" w14:textId="77777777" w:rsidTr="00477D5E">
        <w:tc>
          <w:tcPr>
            <w:tcW w:w="4868" w:type="dxa"/>
            <w:tcBorders>
              <w:top w:val="nil"/>
              <w:bottom w:val="single" w:sz="4" w:space="0" w:color="auto"/>
            </w:tcBorders>
          </w:tcPr>
          <w:p w14:paraId="5F58E3F2" w14:textId="77777777" w:rsidR="007177CD" w:rsidRPr="00574A91" w:rsidRDefault="007177CD" w:rsidP="007177CD">
            <w:pPr>
              <w:rPr>
                <w:rFonts w:asciiTheme="minorEastAsia" w:hAnsiTheme="minorEastAsia"/>
                <w:szCs w:val="21"/>
              </w:rPr>
            </w:pPr>
            <w:r w:rsidRPr="00574A91">
              <w:rPr>
                <w:rFonts w:asciiTheme="minorEastAsia" w:hAnsiTheme="minorEastAsia"/>
                <w:szCs w:val="21"/>
              </w:rPr>
              <w:t>第</w:t>
            </w:r>
            <w:r>
              <w:rPr>
                <w:rFonts w:asciiTheme="minorEastAsia" w:hAnsiTheme="minorEastAsia"/>
                <w:szCs w:val="21"/>
              </w:rPr>
              <w:t>10</w:t>
            </w:r>
            <w:r w:rsidRPr="00574A91">
              <w:rPr>
                <w:rFonts w:asciiTheme="minorEastAsia" w:hAnsiTheme="minorEastAsia" w:hint="eastAsia"/>
                <w:szCs w:val="21"/>
              </w:rPr>
              <w:t xml:space="preserve">条　</w:t>
            </w:r>
            <w:r w:rsidRPr="00574A91">
              <w:rPr>
                <w:rFonts w:asciiTheme="minorEastAsia" w:hAnsiTheme="minorEastAsia"/>
                <w:szCs w:val="21"/>
              </w:rPr>
              <w:t>本会に次の役員を置く。</w:t>
            </w:r>
          </w:p>
          <w:p w14:paraId="702DAD8D" w14:textId="77777777" w:rsidR="007177CD" w:rsidRPr="00574A91" w:rsidRDefault="007177CD" w:rsidP="007177CD">
            <w:pPr>
              <w:rPr>
                <w:rFonts w:asciiTheme="minorEastAsia" w:hAnsiTheme="minorEastAsia"/>
                <w:szCs w:val="21"/>
              </w:rPr>
            </w:pPr>
            <w:r w:rsidRPr="00574A91">
              <w:rPr>
                <w:rFonts w:asciiTheme="minorEastAsia" w:hAnsiTheme="minorEastAsia"/>
                <w:szCs w:val="21"/>
              </w:rPr>
              <w:t>（１）</w:t>
            </w:r>
            <w:r>
              <w:rPr>
                <w:rFonts w:asciiTheme="minorEastAsia" w:hAnsiTheme="minorEastAsia" w:hint="eastAsia"/>
                <w:szCs w:val="21"/>
              </w:rPr>
              <w:t>代表</w:t>
            </w:r>
            <w:r w:rsidRPr="00574A91">
              <w:rPr>
                <w:rFonts w:asciiTheme="minorEastAsia" w:hAnsiTheme="minorEastAsia"/>
                <w:szCs w:val="21"/>
              </w:rPr>
              <w:t xml:space="preserve">　　</w:t>
            </w:r>
            <w:r>
              <w:rPr>
                <w:rFonts w:asciiTheme="minorEastAsia" w:hAnsiTheme="minorEastAsia"/>
                <w:szCs w:val="21"/>
              </w:rPr>
              <w:t>1</w:t>
            </w:r>
            <w:r w:rsidRPr="00574A91">
              <w:rPr>
                <w:rFonts w:asciiTheme="minorEastAsia" w:hAnsiTheme="minorEastAsia"/>
                <w:szCs w:val="21"/>
              </w:rPr>
              <w:t>名</w:t>
            </w:r>
          </w:p>
          <w:p w14:paraId="2367F6FB" w14:textId="77777777" w:rsidR="007177CD" w:rsidRPr="00574A91" w:rsidRDefault="007177CD" w:rsidP="007177CD">
            <w:pPr>
              <w:rPr>
                <w:rFonts w:asciiTheme="minorEastAsia" w:hAnsiTheme="minorEastAsia"/>
                <w:szCs w:val="21"/>
              </w:rPr>
            </w:pPr>
            <w:r w:rsidRPr="00574A91">
              <w:rPr>
                <w:rFonts w:asciiTheme="minorEastAsia" w:hAnsiTheme="minorEastAsia"/>
                <w:szCs w:val="21"/>
              </w:rPr>
              <w:t>（２）副</w:t>
            </w:r>
            <w:r>
              <w:rPr>
                <w:rFonts w:asciiTheme="minorEastAsia" w:hAnsiTheme="minorEastAsia" w:hint="eastAsia"/>
                <w:szCs w:val="21"/>
              </w:rPr>
              <w:t>代表</w:t>
            </w:r>
            <w:r w:rsidRPr="00574A91">
              <w:rPr>
                <w:rFonts w:asciiTheme="minorEastAsia" w:hAnsiTheme="minorEastAsia"/>
                <w:szCs w:val="21"/>
              </w:rPr>
              <w:t xml:space="preserve">　</w:t>
            </w:r>
            <w:r>
              <w:rPr>
                <w:rFonts w:asciiTheme="minorEastAsia" w:hAnsiTheme="minorEastAsia"/>
                <w:szCs w:val="21"/>
              </w:rPr>
              <w:t>1</w:t>
            </w:r>
            <w:r w:rsidRPr="00574A91">
              <w:rPr>
                <w:rFonts w:asciiTheme="minorEastAsia" w:hAnsiTheme="minorEastAsia"/>
                <w:szCs w:val="21"/>
              </w:rPr>
              <w:t>名</w:t>
            </w:r>
          </w:p>
          <w:p w14:paraId="667ABF4B" w14:textId="77777777" w:rsidR="007177CD" w:rsidRPr="00574A91" w:rsidRDefault="007177CD" w:rsidP="007177CD">
            <w:pPr>
              <w:rPr>
                <w:rFonts w:asciiTheme="minorEastAsia" w:hAnsiTheme="minorEastAsia"/>
                <w:szCs w:val="21"/>
              </w:rPr>
            </w:pPr>
            <w:r w:rsidRPr="00574A91">
              <w:rPr>
                <w:rFonts w:asciiTheme="minorEastAsia" w:hAnsiTheme="minorEastAsia"/>
                <w:szCs w:val="21"/>
              </w:rPr>
              <w:t xml:space="preserve">（３）会計　　</w:t>
            </w:r>
            <w:r>
              <w:rPr>
                <w:rFonts w:asciiTheme="minorEastAsia" w:hAnsiTheme="minorEastAsia"/>
                <w:szCs w:val="21"/>
              </w:rPr>
              <w:t>1</w:t>
            </w:r>
            <w:r w:rsidRPr="00574A91">
              <w:rPr>
                <w:rFonts w:asciiTheme="minorEastAsia" w:hAnsiTheme="minorEastAsia"/>
                <w:szCs w:val="21"/>
              </w:rPr>
              <w:t>名</w:t>
            </w:r>
          </w:p>
          <w:p w14:paraId="0E097E5C" w14:textId="77777777" w:rsidR="007177CD" w:rsidRPr="00574A91" w:rsidRDefault="007177CD" w:rsidP="007177CD">
            <w:pPr>
              <w:rPr>
                <w:rFonts w:asciiTheme="minorEastAsia" w:hAnsiTheme="minorEastAsia"/>
                <w:szCs w:val="21"/>
              </w:rPr>
            </w:pPr>
            <w:r w:rsidRPr="00574A91">
              <w:rPr>
                <w:rFonts w:asciiTheme="minorEastAsia" w:hAnsiTheme="minorEastAsia"/>
                <w:szCs w:val="21"/>
              </w:rPr>
              <w:t>２　第１項に定める役員は会員の互選により選出する。</w:t>
            </w:r>
          </w:p>
          <w:p w14:paraId="1D41484B" w14:textId="77777777" w:rsidR="007177CD" w:rsidRPr="00574A91" w:rsidRDefault="007177CD" w:rsidP="007177CD">
            <w:pPr>
              <w:rPr>
                <w:rFonts w:asciiTheme="minorEastAsia" w:hAnsiTheme="minorEastAsia"/>
                <w:szCs w:val="21"/>
              </w:rPr>
            </w:pPr>
            <w:r w:rsidRPr="00574A91">
              <w:rPr>
                <w:rFonts w:asciiTheme="minorEastAsia" w:hAnsiTheme="minorEastAsia" w:hint="eastAsia"/>
                <w:szCs w:val="21"/>
              </w:rPr>
              <w:t>３　役員の任期は、</w:t>
            </w:r>
            <w:r>
              <w:rPr>
                <w:rFonts w:asciiTheme="minorEastAsia" w:hAnsiTheme="minorEastAsia" w:hint="eastAsia"/>
                <w:szCs w:val="21"/>
              </w:rPr>
              <w:t>1</w:t>
            </w:r>
            <w:r w:rsidRPr="00574A91">
              <w:rPr>
                <w:rFonts w:asciiTheme="minorEastAsia" w:hAnsiTheme="minorEastAsia" w:hint="eastAsia"/>
                <w:szCs w:val="21"/>
              </w:rPr>
              <w:t>年とする。ただし、再任を妨げない。</w:t>
            </w:r>
          </w:p>
          <w:p w14:paraId="6C7F39EA" w14:textId="77777777" w:rsidR="00F62995" w:rsidRPr="007177CD" w:rsidRDefault="00F62995" w:rsidP="00487A0C">
            <w:pPr>
              <w:rPr>
                <w:rFonts w:asciiTheme="minorEastAsia" w:hAnsiTheme="minorEastAsia"/>
                <w:szCs w:val="21"/>
              </w:rPr>
            </w:pPr>
          </w:p>
        </w:tc>
        <w:tc>
          <w:tcPr>
            <w:tcW w:w="4868" w:type="dxa"/>
            <w:tcBorders>
              <w:top w:val="nil"/>
              <w:bottom w:val="single" w:sz="4" w:space="0" w:color="auto"/>
            </w:tcBorders>
            <w:shd w:val="clear" w:color="auto" w:fill="auto"/>
          </w:tcPr>
          <w:p w14:paraId="67DDA996" w14:textId="77777777" w:rsidR="00F62995" w:rsidRDefault="007177CD">
            <w:pPr>
              <w:rPr>
                <w:rFonts w:ascii="Times New Roman" w:hAnsi="Times New Roman" w:cs="Times New Roman"/>
              </w:rPr>
            </w:pPr>
            <w:r>
              <w:rPr>
                <w:rFonts w:ascii="Times New Roman" w:hAnsi="Times New Roman" w:cs="Times New Roman" w:hint="eastAsia"/>
                <w:b/>
              </w:rPr>
              <w:lastRenderedPageBreak/>
              <w:t>A</w:t>
            </w:r>
            <w:r>
              <w:rPr>
                <w:rFonts w:ascii="Times New Roman" w:hAnsi="Times New Roman" w:cs="Times New Roman"/>
                <w:b/>
              </w:rPr>
              <w:t>rticle 10.</w:t>
            </w:r>
            <w:r>
              <w:rPr>
                <w:rFonts w:ascii="Times New Roman" w:hAnsi="Times New Roman" w:cs="Times New Roman"/>
              </w:rPr>
              <w:t xml:space="preserve"> Hokkaido Wilds </w:t>
            </w:r>
            <w:r w:rsidR="00C55055">
              <w:rPr>
                <w:rFonts w:ascii="Times New Roman" w:hAnsi="Times New Roman" w:cs="Times New Roman"/>
              </w:rPr>
              <w:t>has the following appointed officers.</w:t>
            </w:r>
          </w:p>
          <w:p w14:paraId="3DBFC8C4" w14:textId="77777777" w:rsidR="00C55055" w:rsidRPr="001057AD" w:rsidRDefault="00C55055" w:rsidP="001057AD">
            <w:pPr>
              <w:pStyle w:val="a4"/>
              <w:numPr>
                <w:ilvl w:val="0"/>
                <w:numId w:val="6"/>
              </w:numPr>
              <w:ind w:leftChars="0"/>
              <w:rPr>
                <w:rFonts w:ascii="Times New Roman" w:hAnsi="Times New Roman" w:cs="Times New Roman"/>
              </w:rPr>
            </w:pPr>
            <w:r w:rsidRPr="001057AD">
              <w:rPr>
                <w:rFonts w:ascii="Times New Roman" w:hAnsi="Times New Roman" w:cs="Times New Roman"/>
              </w:rPr>
              <w:t xml:space="preserve">One </w:t>
            </w:r>
            <w:r w:rsidRPr="001057AD">
              <w:rPr>
                <w:rFonts w:ascii="Times New Roman" w:hAnsi="Times New Roman" w:cs="Times New Roman" w:hint="eastAsia"/>
              </w:rPr>
              <w:t>R</w:t>
            </w:r>
            <w:r w:rsidRPr="001057AD">
              <w:rPr>
                <w:rFonts w:ascii="Times New Roman" w:hAnsi="Times New Roman" w:cs="Times New Roman"/>
              </w:rPr>
              <w:t>epresentative</w:t>
            </w:r>
          </w:p>
          <w:p w14:paraId="0185E8EA" w14:textId="77777777" w:rsidR="00C55055" w:rsidRDefault="00C55055" w:rsidP="00C55055">
            <w:pPr>
              <w:pStyle w:val="a4"/>
              <w:numPr>
                <w:ilvl w:val="0"/>
                <w:numId w:val="6"/>
              </w:numPr>
              <w:ind w:leftChars="0"/>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ne Vice-Representative</w:t>
            </w:r>
          </w:p>
          <w:p w14:paraId="09450718" w14:textId="77777777" w:rsidR="00C55055" w:rsidRDefault="00C55055" w:rsidP="00C55055">
            <w:pPr>
              <w:pStyle w:val="a4"/>
              <w:numPr>
                <w:ilvl w:val="0"/>
                <w:numId w:val="6"/>
              </w:numPr>
              <w:ind w:leftChars="0"/>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ne Treasurer</w:t>
            </w:r>
          </w:p>
          <w:p w14:paraId="382DCC08" w14:textId="77777777" w:rsidR="00C55055" w:rsidRDefault="001057AD" w:rsidP="00C55055">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hint="eastAsia"/>
              </w:rPr>
              <w:t xml:space="preserve">The </w:t>
            </w:r>
            <w:r>
              <w:rPr>
                <w:rFonts w:ascii="Times New Roman" w:hAnsi="Times New Roman" w:cs="Times New Roman"/>
              </w:rPr>
              <w:t>officers listed in Article 10 Item 1 are selected by mutual agreement among the members.</w:t>
            </w:r>
          </w:p>
          <w:p w14:paraId="4FF9299B" w14:textId="77777777" w:rsidR="001057AD" w:rsidRPr="00C55055" w:rsidRDefault="001057AD" w:rsidP="00C55055">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  Officer terms are one year. However, re-</w:t>
            </w:r>
            <w:r>
              <w:rPr>
                <w:rFonts w:ascii="Times New Roman" w:hAnsi="Times New Roman" w:cs="Times New Roman"/>
              </w:rPr>
              <w:lastRenderedPageBreak/>
              <w:t>appointment is allowed.</w:t>
            </w:r>
          </w:p>
        </w:tc>
      </w:tr>
      <w:tr w:rsidR="00F62995" w:rsidRPr="00487A0C" w14:paraId="1763407B" w14:textId="77777777" w:rsidTr="00477D5E">
        <w:tc>
          <w:tcPr>
            <w:tcW w:w="4868" w:type="dxa"/>
            <w:tcBorders>
              <w:bottom w:val="nil"/>
            </w:tcBorders>
          </w:tcPr>
          <w:p w14:paraId="2936BF85" w14:textId="77777777" w:rsidR="00F62995" w:rsidRPr="00574A91" w:rsidRDefault="0088309A" w:rsidP="00487A0C">
            <w:pPr>
              <w:rPr>
                <w:rFonts w:asciiTheme="minorEastAsia" w:hAnsiTheme="minorEastAsia"/>
                <w:szCs w:val="21"/>
              </w:rPr>
            </w:pPr>
            <w:r w:rsidRPr="00574A91">
              <w:rPr>
                <w:rFonts w:asciiTheme="minorEastAsia" w:hAnsiTheme="minorEastAsia"/>
                <w:szCs w:val="21"/>
              </w:rPr>
              <w:lastRenderedPageBreak/>
              <w:t>（職務）</w:t>
            </w:r>
          </w:p>
        </w:tc>
        <w:tc>
          <w:tcPr>
            <w:tcW w:w="4868" w:type="dxa"/>
            <w:tcBorders>
              <w:bottom w:val="nil"/>
            </w:tcBorders>
            <w:shd w:val="clear" w:color="auto" w:fill="auto"/>
          </w:tcPr>
          <w:p w14:paraId="345E0E9C" w14:textId="77777777" w:rsidR="00F62995" w:rsidRPr="0088309A" w:rsidRDefault="0088309A">
            <w:pPr>
              <w:rPr>
                <w:rFonts w:ascii="Times New Roman" w:hAnsi="Times New Roman" w:cs="Times New Roman"/>
              </w:rPr>
            </w:pPr>
            <w:r w:rsidRPr="0088309A">
              <w:rPr>
                <w:rFonts w:ascii="Times New Roman" w:hAnsi="Times New Roman" w:cs="Times New Roman" w:hint="eastAsia"/>
              </w:rPr>
              <w:t>(</w:t>
            </w:r>
            <w:r w:rsidRPr="0088309A">
              <w:rPr>
                <w:rFonts w:ascii="Times New Roman" w:hAnsi="Times New Roman" w:cs="Times New Roman"/>
              </w:rPr>
              <w:t>Duties)</w:t>
            </w:r>
          </w:p>
        </w:tc>
      </w:tr>
      <w:tr w:rsidR="00F62995" w:rsidRPr="00487A0C" w14:paraId="6EEC4803" w14:textId="77777777" w:rsidTr="00477D5E">
        <w:tc>
          <w:tcPr>
            <w:tcW w:w="4868" w:type="dxa"/>
            <w:tcBorders>
              <w:top w:val="nil"/>
              <w:bottom w:val="single" w:sz="4" w:space="0" w:color="auto"/>
            </w:tcBorders>
          </w:tcPr>
          <w:p w14:paraId="55AD5EF0" w14:textId="77777777" w:rsidR="00402B51" w:rsidRPr="00574A91" w:rsidRDefault="00402B51" w:rsidP="00402B51">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1</w:t>
            </w:r>
            <w:r>
              <w:rPr>
                <w:rFonts w:asciiTheme="minorEastAsia" w:hAnsiTheme="minorEastAsia"/>
                <w:szCs w:val="21"/>
              </w:rPr>
              <w:t>1</w:t>
            </w:r>
            <w:r w:rsidRPr="00574A91">
              <w:rPr>
                <w:rFonts w:asciiTheme="minorEastAsia" w:hAnsiTheme="minorEastAsia" w:hint="eastAsia"/>
                <w:szCs w:val="21"/>
              </w:rPr>
              <w:t xml:space="preserve">条　</w:t>
            </w:r>
            <w:r>
              <w:rPr>
                <w:rFonts w:asciiTheme="minorEastAsia" w:hAnsiTheme="minorEastAsia" w:hint="eastAsia"/>
                <w:szCs w:val="21"/>
              </w:rPr>
              <w:t>代表</w:t>
            </w:r>
            <w:r w:rsidRPr="00574A91">
              <w:rPr>
                <w:rFonts w:asciiTheme="minorEastAsia" w:hAnsiTheme="minorEastAsia"/>
                <w:szCs w:val="21"/>
              </w:rPr>
              <w:t>は、本会を代表し、その</w:t>
            </w:r>
            <w:r w:rsidRPr="00574A91">
              <w:rPr>
                <w:rFonts w:asciiTheme="minorEastAsia" w:hAnsiTheme="minorEastAsia" w:hint="eastAsia"/>
                <w:szCs w:val="21"/>
              </w:rPr>
              <w:t>事業</w:t>
            </w:r>
            <w:r w:rsidRPr="00574A91">
              <w:rPr>
                <w:rFonts w:asciiTheme="minorEastAsia" w:hAnsiTheme="minorEastAsia"/>
                <w:szCs w:val="21"/>
              </w:rPr>
              <w:t>を総括する。</w:t>
            </w:r>
          </w:p>
          <w:p w14:paraId="771FF620" w14:textId="77777777" w:rsidR="004F7534" w:rsidRDefault="00402B51" w:rsidP="00487A0C">
            <w:pPr>
              <w:rPr>
                <w:rFonts w:asciiTheme="minorEastAsia" w:hAnsiTheme="minorEastAsia"/>
                <w:szCs w:val="21"/>
              </w:rPr>
            </w:pPr>
            <w:r w:rsidRPr="00574A91">
              <w:rPr>
                <w:rFonts w:asciiTheme="minorEastAsia" w:hAnsiTheme="minorEastAsia"/>
                <w:szCs w:val="21"/>
              </w:rPr>
              <w:t>２　副</w:t>
            </w:r>
            <w:r>
              <w:rPr>
                <w:rFonts w:asciiTheme="minorEastAsia" w:hAnsiTheme="minorEastAsia" w:hint="eastAsia"/>
                <w:szCs w:val="21"/>
              </w:rPr>
              <w:t>代表</w:t>
            </w:r>
            <w:r w:rsidRPr="00574A91">
              <w:rPr>
                <w:rFonts w:asciiTheme="minorEastAsia" w:hAnsiTheme="minorEastAsia"/>
                <w:szCs w:val="21"/>
              </w:rPr>
              <w:t>は</w:t>
            </w:r>
            <w:r>
              <w:rPr>
                <w:rFonts w:asciiTheme="minorEastAsia" w:hAnsiTheme="minorEastAsia" w:hint="eastAsia"/>
                <w:szCs w:val="21"/>
              </w:rPr>
              <w:t>代表</w:t>
            </w:r>
            <w:r w:rsidRPr="00574A91">
              <w:rPr>
                <w:rFonts w:asciiTheme="minorEastAsia" w:hAnsiTheme="minorEastAsia"/>
                <w:szCs w:val="21"/>
              </w:rPr>
              <w:t>を補佐し、これに事故あるときまたは欠席のときは、その職務を代行する。</w:t>
            </w:r>
          </w:p>
          <w:p w14:paraId="20321AC5" w14:textId="77777777" w:rsidR="00F62995" w:rsidRPr="00402B51" w:rsidRDefault="00402B51" w:rsidP="00487A0C">
            <w:pPr>
              <w:rPr>
                <w:rFonts w:asciiTheme="minorEastAsia" w:hAnsiTheme="minorEastAsia"/>
                <w:szCs w:val="21"/>
              </w:rPr>
            </w:pPr>
            <w:r w:rsidRPr="00574A91">
              <w:rPr>
                <w:rFonts w:asciiTheme="minorEastAsia" w:hAnsiTheme="minorEastAsia"/>
                <w:szCs w:val="21"/>
              </w:rPr>
              <w:t>３　会計は、会の会費、その他事業にかかわる財産を管理する。</w:t>
            </w:r>
          </w:p>
        </w:tc>
        <w:tc>
          <w:tcPr>
            <w:tcW w:w="4868" w:type="dxa"/>
            <w:tcBorders>
              <w:top w:val="nil"/>
              <w:bottom w:val="single" w:sz="4" w:space="0" w:color="auto"/>
            </w:tcBorders>
            <w:shd w:val="clear" w:color="auto" w:fill="auto"/>
          </w:tcPr>
          <w:p w14:paraId="3D39B5D5" w14:textId="77777777" w:rsidR="00F62995" w:rsidRDefault="00402B51">
            <w:pPr>
              <w:rPr>
                <w:rFonts w:ascii="Times New Roman" w:hAnsi="Times New Roman" w:cs="Times New Roman"/>
              </w:rPr>
            </w:pPr>
            <w:r>
              <w:rPr>
                <w:rFonts w:ascii="Times New Roman" w:hAnsi="Times New Roman" w:cs="Times New Roman" w:hint="eastAsia"/>
                <w:b/>
              </w:rPr>
              <w:t>A</w:t>
            </w:r>
            <w:r>
              <w:rPr>
                <w:rFonts w:ascii="Times New Roman" w:hAnsi="Times New Roman" w:cs="Times New Roman"/>
                <w:b/>
              </w:rPr>
              <w:t>rticle 11.</w:t>
            </w:r>
            <w:r>
              <w:rPr>
                <w:rFonts w:ascii="Times New Roman" w:hAnsi="Times New Roman" w:cs="Times New Roman"/>
              </w:rPr>
              <w:t xml:space="preserve"> The Representative will represent the </w:t>
            </w:r>
            <w:r w:rsidR="00BA23BB">
              <w:rPr>
                <w:rFonts w:ascii="Times New Roman" w:hAnsi="Times New Roman" w:cs="Times New Roman"/>
              </w:rPr>
              <w:t>association</w:t>
            </w:r>
            <w:r>
              <w:rPr>
                <w:rFonts w:ascii="Times New Roman" w:hAnsi="Times New Roman" w:cs="Times New Roman"/>
              </w:rPr>
              <w:t xml:space="preserve"> and oversee its activities.</w:t>
            </w:r>
          </w:p>
          <w:p w14:paraId="6A01840B" w14:textId="77777777" w:rsidR="00402B51" w:rsidRDefault="00402B51">
            <w:pPr>
              <w:rPr>
                <w:rFonts w:ascii="Times New Roman" w:hAnsi="Times New Roman" w:cs="Times New Roman"/>
              </w:rPr>
            </w:pPr>
            <w:r>
              <w:rPr>
                <w:rFonts w:ascii="Times New Roman" w:hAnsi="Times New Roman" w:cs="Times New Roman" w:hint="eastAsia"/>
              </w:rPr>
              <w:t>2</w:t>
            </w:r>
            <w:r w:rsidR="004F7534">
              <w:rPr>
                <w:rFonts w:ascii="Times New Roman" w:hAnsi="Times New Roman" w:cs="Times New Roman" w:hint="eastAsia"/>
              </w:rPr>
              <w:t xml:space="preserve"> </w:t>
            </w:r>
            <w:r w:rsidR="004F7534">
              <w:rPr>
                <w:rFonts w:ascii="Times New Roman" w:hAnsi="Times New Roman" w:cs="Times New Roman"/>
              </w:rPr>
              <w:t xml:space="preserve"> </w:t>
            </w:r>
            <w:r>
              <w:rPr>
                <w:rFonts w:ascii="Times New Roman" w:hAnsi="Times New Roman" w:cs="Times New Roman"/>
              </w:rPr>
              <w:t xml:space="preserve">The </w:t>
            </w:r>
            <w:r w:rsidR="004F7534">
              <w:rPr>
                <w:rFonts w:ascii="Times New Roman" w:hAnsi="Times New Roman" w:cs="Times New Roman"/>
              </w:rPr>
              <w:t>Vice-Representative will support the Representative, and in the event of accident or absence, will act in the Representative’s stead.</w:t>
            </w:r>
          </w:p>
          <w:p w14:paraId="573387C4" w14:textId="77777777" w:rsidR="004F7534" w:rsidRPr="00402B51" w:rsidRDefault="004F7534">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  The Treasurer will manage the </w:t>
            </w:r>
            <w:r w:rsidR="00BA23BB">
              <w:rPr>
                <w:rFonts w:ascii="Times New Roman" w:hAnsi="Times New Roman" w:cs="Times New Roman"/>
              </w:rPr>
              <w:t>association’s</w:t>
            </w:r>
            <w:r>
              <w:rPr>
                <w:rFonts w:ascii="Times New Roman" w:hAnsi="Times New Roman" w:cs="Times New Roman"/>
              </w:rPr>
              <w:t xml:space="preserve"> finances and other financial matters related to the </w:t>
            </w:r>
            <w:r w:rsidR="00BA23BB">
              <w:rPr>
                <w:rFonts w:ascii="Times New Roman" w:hAnsi="Times New Roman" w:cs="Times New Roman"/>
              </w:rPr>
              <w:t>association’s</w:t>
            </w:r>
            <w:r>
              <w:rPr>
                <w:rFonts w:ascii="Times New Roman" w:hAnsi="Times New Roman" w:cs="Times New Roman"/>
              </w:rPr>
              <w:t xml:space="preserve"> activities.</w:t>
            </w:r>
          </w:p>
        </w:tc>
      </w:tr>
      <w:tr w:rsidR="00F62995" w:rsidRPr="00487A0C" w14:paraId="5DD3A281" w14:textId="77777777" w:rsidTr="00477D5E">
        <w:tc>
          <w:tcPr>
            <w:tcW w:w="4868" w:type="dxa"/>
            <w:tcBorders>
              <w:bottom w:val="nil"/>
            </w:tcBorders>
          </w:tcPr>
          <w:p w14:paraId="799384CF" w14:textId="77777777" w:rsidR="00F62995" w:rsidRPr="00574A91" w:rsidRDefault="004F7534" w:rsidP="00487A0C">
            <w:pPr>
              <w:rPr>
                <w:rFonts w:asciiTheme="minorEastAsia" w:hAnsiTheme="minorEastAsia"/>
                <w:szCs w:val="21"/>
              </w:rPr>
            </w:pPr>
            <w:r w:rsidRPr="00574A91">
              <w:rPr>
                <w:rFonts w:asciiTheme="minorEastAsia" w:hAnsiTheme="minorEastAsia"/>
                <w:szCs w:val="21"/>
              </w:rPr>
              <w:t>（会計）</w:t>
            </w:r>
          </w:p>
        </w:tc>
        <w:tc>
          <w:tcPr>
            <w:tcW w:w="4868" w:type="dxa"/>
            <w:tcBorders>
              <w:bottom w:val="nil"/>
            </w:tcBorders>
            <w:shd w:val="clear" w:color="auto" w:fill="auto"/>
          </w:tcPr>
          <w:p w14:paraId="2B5B04CB" w14:textId="77777777" w:rsidR="00F62995" w:rsidRPr="004F7534" w:rsidRDefault="004F7534">
            <w:pPr>
              <w:rPr>
                <w:rFonts w:ascii="Times New Roman" w:hAnsi="Times New Roman" w:cs="Times New Roman"/>
              </w:rPr>
            </w:pPr>
            <w:r w:rsidRPr="004F7534">
              <w:rPr>
                <w:rFonts w:ascii="Times New Roman" w:hAnsi="Times New Roman" w:cs="Times New Roman" w:hint="eastAsia"/>
              </w:rPr>
              <w:t>(</w:t>
            </w:r>
            <w:r w:rsidRPr="004F7534">
              <w:rPr>
                <w:rFonts w:ascii="Times New Roman" w:hAnsi="Times New Roman" w:cs="Times New Roman"/>
              </w:rPr>
              <w:t>Treasurer)</w:t>
            </w:r>
          </w:p>
        </w:tc>
      </w:tr>
      <w:tr w:rsidR="00F62995" w:rsidRPr="00487A0C" w14:paraId="64BD6422" w14:textId="77777777" w:rsidTr="00477D5E">
        <w:tc>
          <w:tcPr>
            <w:tcW w:w="4868" w:type="dxa"/>
            <w:tcBorders>
              <w:top w:val="nil"/>
              <w:bottom w:val="single" w:sz="4" w:space="0" w:color="auto"/>
            </w:tcBorders>
          </w:tcPr>
          <w:p w14:paraId="1B0E2900" w14:textId="77777777" w:rsidR="004F7534" w:rsidRPr="00574A91" w:rsidRDefault="004F7534" w:rsidP="004F7534">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1</w:t>
            </w:r>
            <w:r>
              <w:rPr>
                <w:rFonts w:asciiTheme="minorEastAsia" w:hAnsiTheme="minorEastAsia"/>
                <w:szCs w:val="21"/>
              </w:rPr>
              <w:t>2</w:t>
            </w:r>
            <w:r w:rsidRPr="00574A91">
              <w:rPr>
                <w:rFonts w:asciiTheme="minorEastAsia" w:hAnsiTheme="minorEastAsia" w:hint="eastAsia"/>
                <w:szCs w:val="21"/>
              </w:rPr>
              <w:t xml:space="preserve">条　</w:t>
            </w:r>
            <w:r w:rsidRPr="00574A91">
              <w:rPr>
                <w:rFonts w:asciiTheme="minorEastAsia" w:hAnsiTheme="minorEastAsia"/>
                <w:szCs w:val="21"/>
              </w:rPr>
              <w:t>会の経費は会費の収入をもってこれにあてる。</w:t>
            </w:r>
          </w:p>
          <w:p w14:paraId="09479B54" w14:textId="77777777" w:rsidR="004F7534" w:rsidRPr="00574A91" w:rsidRDefault="004F7534" w:rsidP="004F7534">
            <w:pPr>
              <w:rPr>
                <w:rFonts w:asciiTheme="minorEastAsia" w:hAnsiTheme="minorEastAsia"/>
                <w:szCs w:val="21"/>
              </w:rPr>
            </w:pPr>
            <w:r w:rsidRPr="00574A91">
              <w:rPr>
                <w:rFonts w:asciiTheme="minorEastAsia" w:hAnsiTheme="minorEastAsia"/>
                <w:szCs w:val="21"/>
              </w:rPr>
              <w:t>２　会の事業年度及び会計年度は毎年</w:t>
            </w:r>
            <w:r w:rsidRPr="00574A91">
              <w:rPr>
                <w:rFonts w:asciiTheme="minorEastAsia" w:hAnsiTheme="minorEastAsia" w:hint="eastAsia"/>
                <w:szCs w:val="21"/>
              </w:rPr>
              <w:t>4月1日に始まり3月31日終わる。</w:t>
            </w:r>
          </w:p>
          <w:p w14:paraId="1B1E8D15" w14:textId="77777777" w:rsidR="00F62995" w:rsidRPr="004F7534" w:rsidRDefault="004F7534" w:rsidP="00487A0C">
            <w:pPr>
              <w:rPr>
                <w:rFonts w:asciiTheme="minorEastAsia" w:hAnsiTheme="minorEastAsia"/>
                <w:szCs w:val="21"/>
              </w:rPr>
            </w:pPr>
            <w:r w:rsidRPr="00574A91">
              <w:rPr>
                <w:rFonts w:asciiTheme="minorEastAsia" w:hAnsiTheme="minorEastAsia"/>
                <w:szCs w:val="21"/>
              </w:rPr>
              <w:t>３　収支計画書を作成し、これを年１回総会で報告し、承認を得る。</w:t>
            </w:r>
          </w:p>
        </w:tc>
        <w:tc>
          <w:tcPr>
            <w:tcW w:w="4868" w:type="dxa"/>
            <w:tcBorders>
              <w:top w:val="nil"/>
              <w:bottom w:val="single" w:sz="4" w:space="0" w:color="auto"/>
            </w:tcBorders>
            <w:shd w:val="clear" w:color="auto" w:fill="auto"/>
          </w:tcPr>
          <w:p w14:paraId="7E170E81" w14:textId="77777777" w:rsidR="00F62995" w:rsidRDefault="004F7534">
            <w:pPr>
              <w:rPr>
                <w:rFonts w:ascii="Times New Roman" w:hAnsi="Times New Roman" w:cs="Times New Roman"/>
              </w:rPr>
            </w:pPr>
            <w:r>
              <w:rPr>
                <w:rFonts w:ascii="Times New Roman" w:hAnsi="Times New Roman" w:cs="Times New Roman" w:hint="eastAsia"/>
                <w:b/>
              </w:rPr>
              <w:t>A</w:t>
            </w:r>
            <w:r>
              <w:rPr>
                <w:rFonts w:ascii="Times New Roman" w:hAnsi="Times New Roman" w:cs="Times New Roman"/>
                <w:b/>
              </w:rPr>
              <w:t xml:space="preserve">rticle 12. </w:t>
            </w:r>
            <w:r>
              <w:rPr>
                <w:rFonts w:ascii="Times New Roman" w:hAnsi="Times New Roman" w:cs="Times New Roman"/>
              </w:rPr>
              <w:t xml:space="preserve">The </w:t>
            </w:r>
            <w:r w:rsidR="00BA23BB">
              <w:rPr>
                <w:rFonts w:ascii="Times New Roman" w:hAnsi="Times New Roman" w:cs="Times New Roman"/>
              </w:rPr>
              <w:t>association</w:t>
            </w:r>
            <w:r>
              <w:rPr>
                <w:rFonts w:ascii="Times New Roman" w:hAnsi="Times New Roman" w:cs="Times New Roman"/>
              </w:rPr>
              <w:t>’s outlays will be covered by income from membership fees.</w:t>
            </w:r>
          </w:p>
          <w:p w14:paraId="55946DB0" w14:textId="77777777" w:rsidR="004F7534" w:rsidRDefault="004F7534">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 xml:space="preserve">  The </w:t>
            </w:r>
            <w:r w:rsidR="00BA23BB">
              <w:rPr>
                <w:rFonts w:ascii="Times New Roman" w:hAnsi="Times New Roman" w:cs="Times New Roman"/>
              </w:rPr>
              <w:t>association’s</w:t>
            </w:r>
            <w:r>
              <w:rPr>
                <w:rFonts w:ascii="Times New Roman" w:hAnsi="Times New Roman" w:cs="Times New Roman"/>
              </w:rPr>
              <w:t xml:space="preserve"> Fiscal and Financial years will start on the 1</w:t>
            </w:r>
            <w:r w:rsidRPr="004F7534">
              <w:rPr>
                <w:rFonts w:ascii="Times New Roman" w:hAnsi="Times New Roman" w:cs="Times New Roman"/>
                <w:vertAlign w:val="superscript"/>
              </w:rPr>
              <w:t>st</w:t>
            </w:r>
            <w:r>
              <w:rPr>
                <w:rFonts w:ascii="Times New Roman" w:hAnsi="Times New Roman" w:cs="Times New Roman"/>
              </w:rPr>
              <w:t xml:space="preserve"> of April and end on the 31</w:t>
            </w:r>
            <w:r w:rsidRPr="004F7534">
              <w:rPr>
                <w:rFonts w:ascii="Times New Roman" w:hAnsi="Times New Roman" w:cs="Times New Roman"/>
                <w:vertAlign w:val="superscript"/>
              </w:rPr>
              <w:t>st</w:t>
            </w:r>
            <w:r>
              <w:rPr>
                <w:rFonts w:ascii="Times New Roman" w:hAnsi="Times New Roman" w:cs="Times New Roman"/>
              </w:rPr>
              <w:t xml:space="preserve"> of March each year.</w:t>
            </w:r>
          </w:p>
          <w:p w14:paraId="3A40D879" w14:textId="77777777" w:rsidR="004F7534" w:rsidRPr="004F7534" w:rsidRDefault="004F7534">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  An Income and Expenditure Plan will be drawn up, and sought approval at the Annual General </w:t>
            </w:r>
            <w:r w:rsidR="00CF4CB6">
              <w:rPr>
                <w:rFonts w:ascii="Times New Roman" w:hAnsi="Times New Roman" w:cs="Times New Roman"/>
              </w:rPr>
              <w:t>Assembly</w:t>
            </w:r>
            <w:r>
              <w:rPr>
                <w:rFonts w:ascii="Times New Roman" w:hAnsi="Times New Roman" w:cs="Times New Roman"/>
              </w:rPr>
              <w:t>.</w:t>
            </w:r>
          </w:p>
        </w:tc>
      </w:tr>
      <w:tr w:rsidR="00F62995" w:rsidRPr="00487A0C" w14:paraId="202E6435" w14:textId="77777777" w:rsidTr="00477D5E">
        <w:tc>
          <w:tcPr>
            <w:tcW w:w="4868" w:type="dxa"/>
            <w:tcBorders>
              <w:bottom w:val="nil"/>
            </w:tcBorders>
          </w:tcPr>
          <w:p w14:paraId="50B765CF" w14:textId="77777777" w:rsidR="004F7534" w:rsidRPr="00574A91" w:rsidRDefault="004F7534" w:rsidP="00487A0C">
            <w:pPr>
              <w:rPr>
                <w:rFonts w:asciiTheme="minorEastAsia" w:hAnsiTheme="minorEastAsia"/>
                <w:szCs w:val="21"/>
              </w:rPr>
            </w:pPr>
            <w:r>
              <w:rPr>
                <w:rFonts w:asciiTheme="minorEastAsia" w:hAnsiTheme="minorEastAsia" w:hint="eastAsia"/>
                <w:szCs w:val="21"/>
              </w:rPr>
              <w:t>（総会</w:t>
            </w:r>
            <w:r>
              <w:rPr>
                <w:rFonts w:asciiTheme="minorEastAsia" w:hAnsiTheme="minorEastAsia"/>
                <w:szCs w:val="21"/>
              </w:rPr>
              <w:t>）</w:t>
            </w:r>
          </w:p>
        </w:tc>
        <w:tc>
          <w:tcPr>
            <w:tcW w:w="4868" w:type="dxa"/>
            <w:tcBorders>
              <w:bottom w:val="nil"/>
            </w:tcBorders>
            <w:shd w:val="clear" w:color="auto" w:fill="auto"/>
          </w:tcPr>
          <w:p w14:paraId="26C9A0E6" w14:textId="77777777" w:rsidR="00F62995" w:rsidRPr="004F7534" w:rsidRDefault="004F7534">
            <w:pPr>
              <w:rPr>
                <w:rFonts w:ascii="Times New Roman" w:hAnsi="Times New Roman" w:cs="Times New Roman"/>
              </w:rPr>
            </w:pPr>
            <w:r w:rsidRPr="004F7534">
              <w:rPr>
                <w:rFonts w:ascii="Times New Roman" w:hAnsi="Times New Roman" w:cs="Times New Roman" w:hint="eastAsia"/>
              </w:rPr>
              <w:t>(</w:t>
            </w:r>
            <w:r w:rsidRPr="004F7534">
              <w:rPr>
                <w:rFonts w:ascii="Times New Roman" w:hAnsi="Times New Roman" w:cs="Times New Roman"/>
              </w:rPr>
              <w:t xml:space="preserve">General </w:t>
            </w:r>
            <w:r w:rsidR="00CF4CB6">
              <w:rPr>
                <w:rFonts w:ascii="Times New Roman" w:hAnsi="Times New Roman" w:cs="Times New Roman"/>
              </w:rPr>
              <w:t>Assembly</w:t>
            </w:r>
            <w:r w:rsidRPr="004F7534">
              <w:rPr>
                <w:rFonts w:ascii="Times New Roman" w:hAnsi="Times New Roman" w:cs="Times New Roman"/>
              </w:rPr>
              <w:t>)</w:t>
            </w:r>
          </w:p>
        </w:tc>
      </w:tr>
      <w:tr w:rsidR="00F62995" w:rsidRPr="00487A0C" w14:paraId="4F18CCD3" w14:textId="77777777" w:rsidTr="00477D5E">
        <w:tc>
          <w:tcPr>
            <w:tcW w:w="4868" w:type="dxa"/>
            <w:tcBorders>
              <w:top w:val="nil"/>
              <w:bottom w:val="single" w:sz="4" w:space="0" w:color="auto"/>
            </w:tcBorders>
          </w:tcPr>
          <w:p w14:paraId="2EC71820" w14:textId="1076EEC0" w:rsidR="004F7534" w:rsidRPr="00574A91" w:rsidRDefault="004F7534" w:rsidP="004F7534">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1</w:t>
            </w:r>
            <w:r>
              <w:rPr>
                <w:rFonts w:asciiTheme="minorEastAsia" w:hAnsiTheme="minorEastAsia"/>
                <w:szCs w:val="21"/>
              </w:rPr>
              <w:t>3</w:t>
            </w:r>
            <w:r w:rsidRPr="00574A91">
              <w:rPr>
                <w:rFonts w:asciiTheme="minorEastAsia" w:hAnsiTheme="minorEastAsia" w:hint="eastAsia"/>
                <w:szCs w:val="21"/>
              </w:rPr>
              <w:t xml:space="preserve">条　</w:t>
            </w:r>
            <w:r w:rsidRPr="00574A91">
              <w:rPr>
                <w:rFonts w:asciiTheme="minorEastAsia" w:hAnsiTheme="minorEastAsia"/>
                <w:szCs w:val="21"/>
              </w:rPr>
              <w:t>本会の総会は、</w:t>
            </w:r>
            <w:r w:rsidR="00C16557">
              <w:rPr>
                <w:rFonts w:asciiTheme="minorEastAsia" w:hAnsiTheme="minorEastAsia" w:hint="eastAsia"/>
                <w:szCs w:val="21"/>
              </w:rPr>
              <w:t>正規</w:t>
            </w:r>
            <w:r w:rsidRPr="00574A91">
              <w:rPr>
                <w:rFonts w:asciiTheme="minorEastAsia" w:hAnsiTheme="minorEastAsia"/>
                <w:szCs w:val="21"/>
              </w:rPr>
              <w:t>会員を持って構成し、年に１回開催するものとする。ただし、必要があるときは臨時に開催できるものとする。</w:t>
            </w:r>
          </w:p>
          <w:p w14:paraId="26F5596B" w14:textId="77777777" w:rsidR="004F7534" w:rsidRPr="00574A91" w:rsidRDefault="004F7534" w:rsidP="004F7534">
            <w:pPr>
              <w:rPr>
                <w:rFonts w:asciiTheme="minorEastAsia" w:hAnsiTheme="minorEastAsia"/>
                <w:szCs w:val="21"/>
              </w:rPr>
            </w:pPr>
            <w:r w:rsidRPr="00574A91">
              <w:rPr>
                <w:rFonts w:asciiTheme="minorEastAsia" w:hAnsiTheme="minorEastAsia"/>
                <w:szCs w:val="21"/>
              </w:rPr>
              <w:t>２　総会は、以下の事項について議決する。</w:t>
            </w:r>
          </w:p>
          <w:p w14:paraId="2D7436E3" w14:textId="77777777" w:rsidR="004F7534" w:rsidRPr="00574A91" w:rsidRDefault="004F7534" w:rsidP="004F7534">
            <w:pPr>
              <w:rPr>
                <w:rFonts w:asciiTheme="minorEastAsia" w:hAnsiTheme="minorEastAsia"/>
                <w:szCs w:val="21"/>
              </w:rPr>
            </w:pPr>
            <w:r w:rsidRPr="00574A91">
              <w:rPr>
                <w:rFonts w:asciiTheme="minorEastAsia" w:hAnsiTheme="minorEastAsia"/>
                <w:szCs w:val="21"/>
              </w:rPr>
              <w:t>（１）</w:t>
            </w:r>
            <w:r>
              <w:rPr>
                <w:rFonts w:asciiTheme="minorEastAsia" w:hAnsiTheme="minorEastAsia" w:hint="eastAsia"/>
                <w:szCs w:val="21"/>
              </w:rPr>
              <w:t>規約</w:t>
            </w:r>
            <w:r w:rsidRPr="00574A91">
              <w:rPr>
                <w:rFonts w:asciiTheme="minorEastAsia" w:hAnsiTheme="minorEastAsia"/>
                <w:szCs w:val="21"/>
              </w:rPr>
              <w:t>の変更</w:t>
            </w:r>
          </w:p>
          <w:p w14:paraId="5E6A7436" w14:textId="77777777" w:rsidR="004F7534" w:rsidRPr="00574A91" w:rsidRDefault="004F7534" w:rsidP="004F7534">
            <w:pPr>
              <w:rPr>
                <w:rFonts w:asciiTheme="minorEastAsia" w:hAnsiTheme="minorEastAsia"/>
                <w:szCs w:val="21"/>
              </w:rPr>
            </w:pPr>
            <w:r w:rsidRPr="00574A91">
              <w:rPr>
                <w:rFonts w:asciiTheme="minorEastAsia" w:hAnsiTheme="minorEastAsia"/>
                <w:szCs w:val="21"/>
              </w:rPr>
              <w:t>（</w:t>
            </w:r>
            <w:r w:rsidRPr="00574A91">
              <w:rPr>
                <w:rFonts w:asciiTheme="minorEastAsia" w:hAnsiTheme="minorEastAsia" w:hint="eastAsia"/>
                <w:szCs w:val="21"/>
              </w:rPr>
              <w:t>２</w:t>
            </w:r>
            <w:r w:rsidRPr="00574A91">
              <w:rPr>
                <w:rFonts w:asciiTheme="minorEastAsia" w:hAnsiTheme="minorEastAsia"/>
                <w:szCs w:val="21"/>
              </w:rPr>
              <w:t>）事業の変更</w:t>
            </w:r>
          </w:p>
          <w:p w14:paraId="34F91BFA" w14:textId="77777777" w:rsidR="004F7534" w:rsidRPr="00574A91" w:rsidRDefault="004F7534" w:rsidP="004F7534">
            <w:pPr>
              <w:rPr>
                <w:rFonts w:asciiTheme="minorEastAsia" w:hAnsiTheme="minorEastAsia"/>
                <w:szCs w:val="21"/>
              </w:rPr>
            </w:pPr>
            <w:r w:rsidRPr="00574A91">
              <w:rPr>
                <w:rFonts w:asciiTheme="minorEastAsia" w:hAnsiTheme="minorEastAsia"/>
                <w:szCs w:val="21"/>
              </w:rPr>
              <w:t>（</w:t>
            </w:r>
            <w:r w:rsidRPr="00574A91">
              <w:rPr>
                <w:rFonts w:asciiTheme="minorEastAsia" w:hAnsiTheme="minorEastAsia" w:hint="eastAsia"/>
                <w:szCs w:val="21"/>
              </w:rPr>
              <w:t>３</w:t>
            </w:r>
            <w:r w:rsidRPr="00574A91">
              <w:rPr>
                <w:rFonts w:asciiTheme="minorEastAsia" w:hAnsiTheme="minorEastAsia"/>
                <w:szCs w:val="21"/>
              </w:rPr>
              <w:t>）事業報告及び収支決算</w:t>
            </w:r>
          </w:p>
          <w:p w14:paraId="53B30FEC" w14:textId="77777777" w:rsidR="004F7534" w:rsidRPr="00574A91" w:rsidRDefault="004F7534" w:rsidP="004F7534">
            <w:pPr>
              <w:rPr>
                <w:rFonts w:asciiTheme="minorEastAsia" w:hAnsiTheme="minorEastAsia"/>
                <w:szCs w:val="21"/>
              </w:rPr>
            </w:pPr>
            <w:r w:rsidRPr="00574A91">
              <w:rPr>
                <w:rFonts w:asciiTheme="minorEastAsia" w:hAnsiTheme="minorEastAsia"/>
                <w:szCs w:val="21"/>
              </w:rPr>
              <w:t>（</w:t>
            </w:r>
            <w:r w:rsidRPr="00574A91">
              <w:rPr>
                <w:rFonts w:asciiTheme="minorEastAsia" w:hAnsiTheme="minorEastAsia" w:hint="eastAsia"/>
                <w:szCs w:val="21"/>
              </w:rPr>
              <w:t>４</w:t>
            </w:r>
            <w:r w:rsidRPr="00574A91">
              <w:rPr>
                <w:rFonts w:asciiTheme="minorEastAsia" w:hAnsiTheme="minorEastAsia"/>
                <w:szCs w:val="21"/>
              </w:rPr>
              <w:t>）役員の選任または解任</w:t>
            </w:r>
          </w:p>
          <w:p w14:paraId="1776C33A" w14:textId="77777777" w:rsidR="004F7534" w:rsidRPr="00574A91" w:rsidRDefault="004F7534" w:rsidP="004F7534">
            <w:pPr>
              <w:rPr>
                <w:rFonts w:asciiTheme="minorEastAsia" w:hAnsiTheme="minorEastAsia"/>
                <w:szCs w:val="21"/>
              </w:rPr>
            </w:pPr>
            <w:r w:rsidRPr="00574A91">
              <w:rPr>
                <w:rFonts w:asciiTheme="minorEastAsia" w:hAnsiTheme="minorEastAsia"/>
                <w:szCs w:val="21"/>
              </w:rPr>
              <w:t>（</w:t>
            </w:r>
            <w:r w:rsidRPr="00574A91">
              <w:rPr>
                <w:rFonts w:asciiTheme="minorEastAsia" w:hAnsiTheme="minorEastAsia" w:hint="eastAsia"/>
                <w:szCs w:val="21"/>
              </w:rPr>
              <w:t>５</w:t>
            </w:r>
            <w:r w:rsidRPr="00574A91">
              <w:rPr>
                <w:rFonts w:asciiTheme="minorEastAsia" w:hAnsiTheme="minorEastAsia"/>
                <w:szCs w:val="21"/>
              </w:rPr>
              <w:t>）解散</w:t>
            </w:r>
          </w:p>
          <w:p w14:paraId="422C5087" w14:textId="77777777" w:rsidR="004F7534" w:rsidRPr="00574A91" w:rsidRDefault="004F7534" w:rsidP="004F7534">
            <w:pPr>
              <w:rPr>
                <w:rFonts w:asciiTheme="minorEastAsia" w:hAnsiTheme="minorEastAsia"/>
                <w:szCs w:val="21"/>
              </w:rPr>
            </w:pPr>
            <w:r w:rsidRPr="00574A91">
              <w:rPr>
                <w:rFonts w:asciiTheme="minorEastAsia" w:hAnsiTheme="minorEastAsia"/>
                <w:szCs w:val="21"/>
              </w:rPr>
              <w:t>（６）その他会の運営に関する重要項目</w:t>
            </w:r>
          </w:p>
          <w:p w14:paraId="391A1752" w14:textId="2898F32D" w:rsidR="004F7534" w:rsidRPr="00574A91" w:rsidRDefault="004F7534" w:rsidP="004F7534">
            <w:pPr>
              <w:rPr>
                <w:rFonts w:asciiTheme="minorEastAsia" w:hAnsiTheme="minorEastAsia"/>
                <w:szCs w:val="21"/>
              </w:rPr>
            </w:pPr>
            <w:r w:rsidRPr="00574A91">
              <w:rPr>
                <w:rFonts w:asciiTheme="minorEastAsia" w:hAnsiTheme="minorEastAsia"/>
                <w:szCs w:val="21"/>
              </w:rPr>
              <w:t>３　総会は</w:t>
            </w:r>
            <w:r w:rsidR="00C16557">
              <w:rPr>
                <w:rFonts w:asciiTheme="minorEastAsia" w:hAnsiTheme="minorEastAsia" w:hint="eastAsia"/>
                <w:szCs w:val="21"/>
              </w:rPr>
              <w:t>正規</w:t>
            </w:r>
            <w:r w:rsidRPr="00574A91">
              <w:rPr>
                <w:rFonts w:asciiTheme="minorEastAsia" w:hAnsiTheme="minorEastAsia"/>
                <w:szCs w:val="21"/>
              </w:rPr>
              <w:t>会員の過半数の出席がなければ開会することができない。</w:t>
            </w:r>
          </w:p>
          <w:p w14:paraId="38FD7B2F" w14:textId="77777777" w:rsidR="00F62995" w:rsidRPr="004F7534" w:rsidRDefault="004F7534" w:rsidP="00487A0C">
            <w:pPr>
              <w:rPr>
                <w:rFonts w:asciiTheme="minorEastAsia" w:hAnsiTheme="minorEastAsia"/>
                <w:szCs w:val="21"/>
              </w:rPr>
            </w:pPr>
            <w:r w:rsidRPr="00574A91">
              <w:rPr>
                <w:rFonts w:asciiTheme="minorEastAsia" w:hAnsiTheme="minorEastAsia"/>
                <w:szCs w:val="21"/>
              </w:rPr>
              <w:t>４　第</w:t>
            </w:r>
            <w:r w:rsidRPr="00574A91">
              <w:rPr>
                <w:rFonts w:asciiTheme="minorEastAsia" w:hAnsiTheme="minorEastAsia" w:hint="eastAsia"/>
                <w:szCs w:val="21"/>
              </w:rPr>
              <w:t>２</w:t>
            </w:r>
            <w:r w:rsidRPr="00574A91">
              <w:rPr>
                <w:rFonts w:asciiTheme="minorEastAsia" w:hAnsiTheme="minorEastAsia"/>
                <w:szCs w:val="21"/>
              </w:rPr>
              <w:t>項に定める議決は出席者の過半数の承認を以て決し、可否同数のときは</w:t>
            </w:r>
            <w:r w:rsidRPr="00574A91">
              <w:rPr>
                <w:rFonts w:asciiTheme="minorEastAsia" w:hAnsiTheme="minorEastAsia" w:hint="eastAsia"/>
                <w:szCs w:val="21"/>
              </w:rPr>
              <w:t>議長</w:t>
            </w:r>
            <w:r w:rsidRPr="00574A91">
              <w:rPr>
                <w:rFonts w:asciiTheme="minorEastAsia" w:hAnsiTheme="minorEastAsia"/>
                <w:szCs w:val="21"/>
              </w:rPr>
              <w:t>の決するところによる。</w:t>
            </w:r>
          </w:p>
        </w:tc>
        <w:tc>
          <w:tcPr>
            <w:tcW w:w="4868" w:type="dxa"/>
            <w:tcBorders>
              <w:top w:val="nil"/>
              <w:bottom w:val="single" w:sz="4" w:space="0" w:color="auto"/>
            </w:tcBorders>
            <w:shd w:val="clear" w:color="auto" w:fill="auto"/>
          </w:tcPr>
          <w:p w14:paraId="6F6B7E1B" w14:textId="438127FA" w:rsidR="00F62995" w:rsidRDefault="004F7534">
            <w:pPr>
              <w:rPr>
                <w:rFonts w:ascii="Times New Roman" w:hAnsi="Times New Roman" w:cs="Times New Roman"/>
              </w:rPr>
            </w:pPr>
            <w:r>
              <w:rPr>
                <w:rFonts w:ascii="Times New Roman" w:hAnsi="Times New Roman" w:cs="Times New Roman" w:hint="eastAsia"/>
                <w:b/>
              </w:rPr>
              <w:t>A</w:t>
            </w:r>
            <w:r>
              <w:rPr>
                <w:rFonts w:ascii="Times New Roman" w:hAnsi="Times New Roman" w:cs="Times New Roman"/>
                <w:b/>
              </w:rPr>
              <w:t>rticle 13.</w:t>
            </w:r>
            <w:r>
              <w:rPr>
                <w:rFonts w:ascii="Times New Roman" w:hAnsi="Times New Roman" w:cs="Times New Roman"/>
              </w:rPr>
              <w:t xml:space="preserve"> The </w:t>
            </w:r>
            <w:r w:rsidR="00BA23BB">
              <w:rPr>
                <w:rFonts w:ascii="Times New Roman" w:hAnsi="Times New Roman" w:cs="Times New Roman"/>
              </w:rPr>
              <w:t>association’s</w:t>
            </w:r>
            <w:r>
              <w:rPr>
                <w:rFonts w:ascii="Times New Roman" w:hAnsi="Times New Roman" w:cs="Times New Roman"/>
              </w:rPr>
              <w:t xml:space="preserve"> annual </w:t>
            </w:r>
            <w:r w:rsidR="00CF4CB6">
              <w:rPr>
                <w:rFonts w:ascii="Times New Roman" w:hAnsi="Times New Roman" w:cs="Times New Roman"/>
              </w:rPr>
              <w:t>General Assembly</w:t>
            </w:r>
            <w:r>
              <w:rPr>
                <w:rFonts w:ascii="Times New Roman" w:hAnsi="Times New Roman" w:cs="Times New Roman"/>
              </w:rPr>
              <w:t xml:space="preserve"> will be comprised of </w:t>
            </w:r>
            <w:r w:rsidR="00BA23BB">
              <w:rPr>
                <w:rFonts w:ascii="Times New Roman" w:hAnsi="Times New Roman" w:cs="Times New Roman"/>
              </w:rPr>
              <w:t>association</w:t>
            </w:r>
            <w:r>
              <w:rPr>
                <w:rFonts w:ascii="Times New Roman" w:hAnsi="Times New Roman" w:cs="Times New Roman"/>
              </w:rPr>
              <w:t xml:space="preserve"> </w:t>
            </w:r>
            <w:r w:rsidR="00C16557">
              <w:rPr>
                <w:rFonts w:ascii="Times New Roman" w:hAnsi="Times New Roman" w:cs="Times New Roman"/>
              </w:rPr>
              <w:t>Full M</w:t>
            </w:r>
            <w:r>
              <w:rPr>
                <w:rFonts w:ascii="Times New Roman" w:hAnsi="Times New Roman" w:cs="Times New Roman"/>
              </w:rPr>
              <w:t xml:space="preserve">embers, to be held once a year. However, </w:t>
            </w:r>
            <w:r w:rsidR="00CF4CB6">
              <w:rPr>
                <w:rFonts w:ascii="Times New Roman" w:hAnsi="Times New Roman" w:cs="Times New Roman"/>
              </w:rPr>
              <w:t>General Assemblies</w:t>
            </w:r>
            <w:r>
              <w:rPr>
                <w:rFonts w:ascii="Times New Roman" w:hAnsi="Times New Roman" w:cs="Times New Roman"/>
              </w:rPr>
              <w:t xml:space="preserve"> may be called on an ad hoc basis when necessary.</w:t>
            </w:r>
          </w:p>
          <w:p w14:paraId="09D1CF51" w14:textId="77777777" w:rsidR="004F7534" w:rsidRDefault="004F7534">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 xml:space="preserve">  At </w:t>
            </w:r>
            <w:r w:rsidR="00CF4CB6">
              <w:rPr>
                <w:rFonts w:ascii="Times New Roman" w:hAnsi="Times New Roman" w:cs="Times New Roman"/>
              </w:rPr>
              <w:t>General Assemblies</w:t>
            </w:r>
            <w:r>
              <w:rPr>
                <w:rFonts w:ascii="Times New Roman" w:hAnsi="Times New Roman" w:cs="Times New Roman"/>
              </w:rPr>
              <w:t>, the following may be brought for resolution.</w:t>
            </w:r>
          </w:p>
          <w:p w14:paraId="510B137E" w14:textId="77777777" w:rsidR="004F7534" w:rsidRDefault="004F7534" w:rsidP="004F7534">
            <w:pPr>
              <w:pStyle w:val="a4"/>
              <w:numPr>
                <w:ilvl w:val="0"/>
                <w:numId w:val="7"/>
              </w:numPr>
              <w:ind w:leftChars="0"/>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hanges to the </w:t>
            </w:r>
            <w:r>
              <w:rPr>
                <w:rFonts w:ascii="Times New Roman" w:hAnsi="Times New Roman" w:cs="Times New Roman" w:hint="eastAsia"/>
              </w:rPr>
              <w:t>Terms of Operation.</w:t>
            </w:r>
          </w:p>
          <w:p w14:paraId="30F7A40A" w14:textId="77777777" w:rsidR="004F7534" w:rsidRDefault="004F7534" w:rsidP="004F7534">
            <w:pPr>
              <w:pStyle w:val="a4"/>
              <w:numPr>
                <w:ilvl w:val="0"/>
                <w:numId w:val="7"/>
              </w:numPr>
              <w:ind w:leftChars="0"/>
              <w:rPr>
                <w:rFonts w:ascii="Times New Roman" w:hAnsi="Times New Roman" w:cs="Times New Roman"/>
              </w:rPr>
            </w:pPr>
            <w:r>
              <w:rPr>
                <w:rFonts w:ascii="Times New Roman" w:hAnsi="Times New Roman" w:cs="Times New Roman" w:hint="eastAsia"/>
              </w:rPr>
              <w:t>Changes to Activities.</w:t>
            </w:r>
          </w:p>
          <w:p w14:paraId="275CD040" w14:textId="77777777" w:rsidR="004F7534" w:rsidRDefault="004F7534" w:rsidP="004F7534">
            <w:pPr>
              <w:pStyle w:val="a4"/>
              <w:numPr>
                <w:ilvl w:val="0"/>
                <w:numId w:val="7"/>
              </w:numPr>
              <w:ind w:leftChars="0"/>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ctivity Reports and Balance of Accounts.</w:t>
            </w:r>
          </w:p>
          <w:p w14:paraId="2EADFF11" w14:textId="77777777" w:rsidR="004F7534" w:rsidRDefault="006730CB" w:rsidP="004F7534">
            <w:pPr>
              <w:pStyle w:val="a4"/>
              <w:numPr>
                <w:ilvl w:val="0"/>
                <w:numId w:val="7"/>
              </w:numPr>
              <w:ind w:leftChars="0"/>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ppointment and Dismissal of Officers</w:t>
            </w:r>
          </w:p>
          <w:p w14:paraId="641F0484" w14:textId="77777777" w:rsidR="006730CB" w:rsidRDefault="006730CB" w:rsidP="004F7534">
            <w:pPr>
              <w:pStyle w:val="a4"/>
              <w:numPr>
                <w:ilvl w:val="0"/>
                <w:numId w:val="7"/>
              </w:numPr>
              <w:ind w:leftChars="0"/>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 xml:space="preserve">issolution of </w:t>
            </w:r>
            <w:r w:rsidR="00BA23BB">
              <w:rPr>
                <w:rFonts w:ascii="Times New Roman" w:hAnsi="Times New Roman" w:cs="Times New Roman"/>
              </w:rPr>
              <w:t>Association</w:t>
            </w:r>
          </w:p>
          <w:p w14:paraId="14FD37E3" w14:textId="77777777" w:rsidR="006730CB" w:rsidRDefault="006730CB" w:rsidP="004F7534">
            <w:pPr>
              <w:pStyle w:val="a4"/>
              <w:numPr>
                <w:ilvl w:val="0"/>
                <w:numId w:val="7"/>
              </w:numPr>
              <w:ind w:leftChars="0"/>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 xml:space="preserve">ther important matters related to the operation of the </w:t>
            </w:r>
            <w:r w:rsidR="00BA23BB">
              <w:rPr>
                <w:rFonts w:ascii="Times New Roman" w:hAnsi="Times New Roman" w:cs="Times New Roman"/>
              </w:rPr>
              <w:t>association</w:t>
            </w:r>
            <w:r>
              <w:rPr>
                <w:rFonts w:ascii="Times New Roman" w:hAnsi="Times New Roman" w:cs="Times New Roman"/>
              </w:rPr>
              <w:t>.</w:t>
            </w:r>
          </w:p>
          <w:p w14:paraId="5155C393" w14:textId="5008DA60" w:rsidR="006730CB" w:rsidRDefault="006730CB" w:rsidP="006730CB">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  </w:t>
            </w:r>
            <w:r w:rsidR="00CF4CB6">
              <w:rPr>
                <w:rFonts w:ascii="Times New Roman" w:hAnsi="Times New Roman" w:cs="Times New Roman"/>
              </w:rPr>
              <w:t xml:space="preserve">Only with a majority presence of </w:t>
            </w:r>
            <w:r w:rsidR="00C16557">
              <w:rPr>
                <w:rFonts w:ascii="Times New Roman" w:hAnsi="Times New Roman" w:cs="Times New Roman"/>
              </w:rPr>
              <w:t>Full M</w:t>
            </w:r>
            <w:r w:rsidR="00CF4CB6">
              <w:rPr>
                <w:rFonts w:ascii="Times New Roman" w:hAnsi="Times New Roman" w:cs="Times New Roman"/>
              </w:rPr>
              <w:t xml:space="preserve">embers can a General Assembly go ahead. </w:t>
            </w:r>
          </w:p>
          <w:p w14:paraId="623CBC83" w14:textId="77777777" w:rsidR="00CF4CB6" w:rsidRPr="006730CB" w:rsidRDefault="00CF4CB6" w:rsidP="006730CB">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xml:space="preserve">  Articles in Item 2 are to be decided upon through a majority approval by those present at the General Assembly. In the case of a tied vote, the presiding officer will decide the issue.</w:t>
            </w:r>
          </w:p>
        </w:tc>
      </w:tr>
      <w:tr w:rsidR="00F62995" w:rsidRPr="00487A0C" w14:paraId="32979F59" w14:textId="77777777" w:rsidTr="00477D5E">
        <w:tc>
          <w:tcPr>
            <w:tcW w:w="4868" w:type="dxa"/>
            <w:tcBorders>
              <w:bottom w:val="nil"/>
            </w:tcBorders>
          </w:tcPr>
          <w:p w14:paraId="05768F53" w14:textId="77777777" w:rsidR="00F62995" w:rsidRPr="00574A91" w:rsidRDefault="00CF4CB6" w:rsidP="00487A0C">
            <w:pPr>
              <w:rPr>
                <w:rFonts w:asciiTheme="minorEastAsia" w:hAnsiTheme="minorEastAsia"/>
                <w:szCs w:val="21"/>
              </w:rPr>
            </w:pPr>
            <w:r w:rsidRPr="00574A91">
              <w:rPr>
                <w:rFonts w:asciiTheme="minorEastAsia" w:hAnsiTheme="minorEastAsia"/>
                <w:szCs w:val="21"/>
              </w:rPr>
              <w:lastRenderedPageBreak/>
              <w:t>（</w:t>
            </w:r>
            <w:r>
              <w:rPr>
                <w:rFonts w:asciiTheme="minorEastAsia" w:hAnsiTheme="minorEastAsia" w:hint="eastAsia"/>
                <w:szCs w:val="21"/>
              </w:rPr>
              <w:t>翻訳</w:t>
            </w:r>
            <w:r w:rsidRPr="00574A91">
              <w:rPr>
                <w:rFonts w:asciiTheme="minorEastAsia" w:hAnsiTheme="minorEastAsia"/>
                <w:szCs w:val="21"/>
              </w:rPr>
              <w:t>）</w:t>
            </w:r>
          </w:p>
        </w:tc>
        <w:tc>
          <w:tcPr>
            <w:tcW w:w="4868" w:type="dxa"/>
            <w:tcBorders>
              <w:bottom w:val="nil"/>
            </w:tcBorders>
            <w:shd w:val="clear" w:color="auto" w:fill="auto"/>
          </w:tcPr>
          <w:p w14:paraId="3065205F" w14:textId="77777777" w:rsidR="00F62995" w:rsidRPr="00CF4CB6" w:rsidRDefault="00CF4CB6">
            <w:pPr>
              <w:rPr>
                <w:rFonts w:ascii="Times New Roman" w:hAnsi="Times New Roman" w:cs="Times New Roman"/>
              </w:rPr>
            </w:pPr>
            <w:r w:rsidRPr="00CF4CB6">
              <w:rPr>
                <w:rFonts w:ascii="Times New Roman" w:hAnsi="Times New Roman" w:cs="Times New Roman" w:hint="eastAsia"/>
              </w:rPr>
              <w:t>(</w:t>
            </w:r>
            <w:r w:rsidRPr="00CF4CB6">
              <w:rPr>
                <w:rFonts w:ascii="Times New Roman" w:hAnsi="Times New Roman" w:cs="Times New Roman"/>
              </w:rPr>
              <w:t>Translation)</w:t>
            </w:r>
          </w:p>
        </w:tc>
      </w:tr>
      <w:tr w:rsidR="00F62995" w:rsidRPr="00487A0C" w14:paraId="6943ED42" w14:textId="77777777" w:rsidTr="00477D5E">
        <w:tc>
          <w:tcPr>
            <w:tcW w:w="4868" w:type="dxa"/>
            <w:tcBorders>
              <w:top w:val="nil"/>
              <w:bottom w:val="single" w:sz="4" w:space="0" w:color="auto"/>
            </w:tcBorders>
          </w:tcPr>
          <w:p w14:paraId="7DC8F411" w14:textId="77777777" w:rsidR="00F62995" w:rsidRPr="00CF4CB6" w:rsidRDefault="00CF4CB6" w:rsidP="00487A0C">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1</w:t>
            </w:r>
            <w:r>
              <w:rPr>
                <w:rFonts w:asciiTheme="minorEastAsia" w:hAnsiTheme="minorEastAsia"/>
                <w:szCs w:val="21"/>
              </w:rPr>
              <w:t>4</w:t>
            </w:r>
            <w:r w:rsidRPr="00574A91">
              <w:rPr>
                <w:rFonts w:asciiTheme="minorEastAsia" w:hAnsiTheme="minorEastAsia" w:hint="eastAsia"/>
                <w:szCs w:val="21"/>
              </w:rPr>
              <w:t xml:space="preserve">条　</w:t>
            </w:r>
            <w:r w:rsidRPr="00574A91">
              <w:rPr>
                <w:rFonts w:asciiTheme="minorEastAsia" w:hAnsiTheme="minorEastAsia"/>
                <w:szCs w:val="21"/>
              </w:rPr>
              <w:t>この</w:t>
            </w:r>
            <w:r>
              <w:rPr>
                <w:rFonts w:asciiTheme="minorEastAsia" w:hAnsiTheme="minorEastAsia" w:hint="eastAsia"/>
                <w:szCs w:val="21"/>
              </w:rPr>
              <w:t>規約の英訳は参考のためのものであり、正規な規約はこの日本語版の規約とする</w:t>
            </w:r>
            <w:r w:rsidRPr="00574A91">
              <w:rPr>
                <w:rFonts w:asciiTheme="minorEastAsia" w:hAnsiTheme="minorEastAsia"/>
                <w:szCs w:val="21"/>
              </w:rPr>
              <w:t>。</w:t>
            </w:r>
          </w:p>
        </w:tc>
        <w:tc>
          <w:tcPr>
            <w:tcW w:w="4868" w:type="dxa"/>
            <w:tcBorders>
              <w:top w:val="nil"/>
              <w:bottom w:val="single" w:sz="4" w:space="0" w:color="auto"/>
            </w:tcBorders>
            <w:shd w:val="clear" w:color="auto" w:fill="auto"/>
          </w:tcPr>
          <w:p w14:paraId="21482F1B" w14:textId="77777777" w:rsidR="00F62995" w:rsidRPr="00CF4CB6" w:rsidRDefault="00CF4CB6">
            <w:pPr>
              <w:rPr>
                <w:rFonts w:ascii="Times New Roman" w:hAnsi="Times New Roman" w:cs="Times New Roman"/>
              </w:rPr>
            </w:pPr>
            <w:r>
              <w:rPr>
                <w:rFonts w:ascii="Times New Roman" w:hAnsi="Times New Roman" w:cs="Times New Roman" w:hint="eastAsia"/>
                <w:b/>
              </w:rPr>
              <w:t>A</w:t>
            </w:r>
            <w:r>
              <w:rPr>
                <w:rFonts w:ascii="Times New Roman" w:hAnsi="Times New Roman" w:cs="Times New Roman"/>
                <w:b/>
              </w:rPr>
              <w:t>rticle 14.</w:t>
            </w:r>
            <w:r>
              <w:rPr>
                <w:rFonts w:ascii="Times New Roman" w:hAnsi="Times New Roman" w:cs="Times New Roman"/>
              </w:rPr>
              <w:t xml:space="preserve"> The English translation of this Terms of Operation is for reference only, with the official Terms of Operation being the Japanese version.</w:t>
            </w:r>
          </w:p>
        </w:tc>
      </w:tr>
      <w:tr w:rsidR="00F62995" w:rsidRPr="00487A0C" w14:paraId="42452819" w14:textId="77777777" w:rsidTr="00477D5E">
        <w:tc>
          <w:tcPr>
            <w:tcW w:w="4868" w:type="dxa"/>
            <w:tcBorders>
              <w:bottom w:val="nil"/>
            </w:tcBorders>
          </w:tcPr>
          <w:p w14:paraId="6DF1DDA2" w14:textId="77777777" w:rsidR="00F62995" w:rsidRPr="00574A91" w:rsidRDefault="00CF4CB6" w:rsidP="00487A0C">
            <w:pPr>
              <w:rPr>
                <w:rFonts w:asciiTheme="minorEastAsia" w:hAnsiTheme="minorEastAsia"/>
                <w:szCs w:val="21"/>
              </w:rPr>
            </w:pPr>
            <w:r w:rsidRPr="00574A91">
              <w:rPr>
                <w:rFonts w:asciiTheme="minorEastAsia" w:hAnsiTheme="minorEastAsia"/>
                <w:szCs w:val="21"/>
              </w:rPr>
              <w:t>（変更）</w:t>
            </w:r>
          </w:p>
        </w:tc>
        <w:tc>
          <w:tcPr>
            <w:tcW w:w="4868" w:type="dxa"/>
            <w:tcBorders>
              <w:bottom w:val="nil"/>
            </w:tcBorders>
            <w:shd w:val="clear" w:color="auto" w:fill="auto"/>
          </w:tcPr>
          <w:p w14:paraId="72D075D4" w14:textId="77777777" w:rsidR="00F62995" w:rsidRPr="00CF4CB6" w:rsidRDefault="00CF4CB6">
            <w:pPr>
              <w:rPr>
                <w:rFonts w:ascii="Times New Roman" w:hAnsi="Times New Roman" w:cs="Times New Roman"/>
              </w:rPr>
            </w:pPr>
            <w:r w:rsidRPr="00CF4CB6">
              <w:rPr>
                <w:rFonts w:ascii="Times New Roman" w:hAnsi="Times New Roman" w:cs="Times New Roman" w:hint="eastAsia"/>
              </w:rPr>
              <w:t>(</w:t>
            </w:r>
            <w:r w:rsidRPr="00CF4CB6">
              <w:rPr>
                <w:rFonts w:ascii="Times New Roman" w:hAnsi="Times New Roman" w:cs="Times New Roman"/>
              </w:rPr>
              <w:t>Changes)</w:t>
            </w:r>
          </w:p>
        </w:tc>
      </w:tr>
      <w:tr w:rsidR="00CF4CB6" w:rsidRPr="00487A0C" w14:paraId="00FBD314" w14:textId="77777777" w:rsidTr="00477D5E">
        <w:tc>
          <w:tcPr>
            <w:tcW w:w="4868" w:type="dxa"/>
            <w:tcBorders>
              <w:top w:val="nil"/>
              <w:bottom w:val="single" w:sz="4" w:space="0" w:color="auto"/>
            </w:tcBorders>
          </w:tcPr>
          <w:p w14:paraId="72201814" w14:textId="77777777" w:rsidR="00CF4CB6" w:rsidRPr="001831FA" w:rsidRDefault="001831FA" w:rsidP="00487A0C">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1</w:t>
            </w:r>
            <w:r>
              <w:rPr>
                <w:rFonts w:asciiTheme="minorEastAsia" w:hAnsiTheme="minorEastAsia"/>
                <w:szCs w:val="21"/>
              </w:rPr>
              <w:t>5</w:t>
            </w:r>
            <w:r w:rsidRPr="00574A91">
              <w:rPr>
                <w:rFonts w:asciiTheme="minorEastAsia" w:hAnsiTheme="minorEastAsia" w:hint="eastAsia"/>
                <w:szCs w:val="21"/>
              </w:rPr>
              <w:t xml:space="preserve">条　</w:t>
            </w:r>
            <w:r w:rsidRPr="00574A91">
              <w:rPr>
                <w:rFonts w:asciiTheme="minorEastAsia" w:hAnsiTheme="minorEastAsia"/>
                <w:szCs w:val="21"/>
              </w:rPr>
              <w:t>この</w:t>
            </w:r>
            <w:r>
              <w:rPr>
                <w:rFonts w:asciiTheme="minorEastAsia" w:hAnsiTheme="minorEastAsia" w:hint="eastAsia"/>
                <w:szCs w:val="21"/>
              </w:rPr>
              <w:t>規約</w:t>
            </w:r>
            <w:r w:rsidRPr="00574A91">
              <w:rPr>
                <w:rFonts w:asciiTheme="minorEastAsia" w:hAnsiTheme="minorEastAsia"/>
                <w:szCs w:val="21"/>
              </w:rPr>
              <w:t>は、総会において、出席者の過半数の承認がなければ変更できない。</w:t>
            </w:r>
          </w:p>
        </w:tc>
        <w:tc>
          <w:tcPr>
            <w:tcW w:w="4868" w:type="dxa"/>
            <w:tcBorders>
              <w:top w:val="nil"/>
              <w:bottom w:val="single" w:sz="4" w:space="0" w:color="auto"/>
            </w:tcBorders>
            <w:shd w:val="clear" w:color="auto" w:fill="auto"/>
          </w:tcPr>
          <w:p w14:paraId="54489EAA" w14:textId="77777777" w:rsidR="00CF4CB6" w:rsidRPr="001831FA" w:rsidRDefault="001831FA">
            <w:pPr>
              <w:rPr>
                <w:rFonts w:ascii="Times New Roman" w:hAnsi="Times New Roman" w:cs="Times New Roman"/>
              </w:rPr>
            </w:pPr>
            <w:r>
              <w:rPr>
                <w:rFonts w:ascii="Times New Roman" w:hAnsi="Times New Roman" w:cs="Times New Roman" w:hint="eastAsia"/>
                <w:b/>
              </w:rPr>
              <w:t>A</w:t>
            </w:r>
            <w:r>
              <w:rPr>
                <w:rFonts w:ascii="Times New Roman" w:hAnsi="Times New Roman" w:cs="Times New Roman"/>
                <w:b/>
              </w:rPr>
              <w:t>rticle 15.</w:t>
            </w:r>
            <w:r>
              <w:rPr>
                <w:rFonts w:ascii="Times New Roman" w:hAnsi="Times New Roman" w:cs="Times New Roman"/>
              </w:rPr>
              <w:t xml:space="preserve"> Changes to these Terms of Operation may only be made upon a majority approval by attending members at a General Assembly.</w:t>
            </w:r>
          </w:p>
        </w:tc>
      </w:tr>
      <w:tr w:rsidR="00CF4CB6" w:rsidRPr="00487A0C" w14:paraId="3197491D" w14:textId="77777777" w:rsidTr="00477D5E">
        <w:tc>
          <w:tcPr>
            <w:tcW w:w="4868" w:type="dxa"/>
            <w:tcBorders>
              <w:bottom w:val="nil"/>
            </w:tcBorders>
          </w:tcPr>
          <w:p w14:paraId="57DD4848" w14:textId="77777777" w:rsidR="00167643" w:rsidRPr="00574A91" w:rsidRDefault="00167643" w:rsidP="00167643">
            <w:pPr>
              <w:rPr>
                <w:rFonts w:asciiTheme="minorEastAsia" w:hAnsiTheme="minorEastAsia"/>
                <w:szCs w:val="21"/>
              </w:rPr>
            </w:pPr>
            <w:r w:rsidRPr="00574A91">
              <w:rPr>
                <w:rFonts w:asciiTheme="minorEastAsia" w:hAnsiTheme="minorEastAsia"/>
                <w:szCs w:val="21"/>
              </w:rPr>
              <w:t>附則</w:t>
            </w:r>
          </w:p>
          <w:p w14:paraId="76AE27A2" w14:textId="77777777" w:rsidR="00CF4CB6" w:rsidRDefault="00167643" w:rsidP="00487A0C">
            <w:pPr>
              <w:rPr>
                <w:rFonts w:asciiTheme="minorEastAsia" w:hAnsiTheme="minorEastAsia"/>
                <w:szCs w:val="21"/>
              </w:rPr>
            </w:pPr>
            <w:r w:rsidRPr="00574A91">
              <w:rPr>
                <w:rFonts w:asciiTheme="minorEastAsia" w:hAnsiTheme="minorEastAsia"/>
                <w:szCs w:val="21"/>
              </w:rPr>
              <w:t>１　この</w:t>
            </w:r>
            <w:r>
              <w:rPr>
                <w:rFonts w:asciiTheme="minorEastAsia" w:hAnsiTheme="minorEastAsia" w:hint="eastAsia"/>
                <w:szCs w:val="21"/>
              </w:rPr>
              <w:t>規約</w:t>
            </w:r>
            <w:r w:rsidRPr="00574A91">
              <w:rPr>
                <w:rFonts w:asciiTheme="minorEastAsia" w:hAnsiTheme="minorEastAsia"/>
                <w:szCs w:val="21"/>
              </w:rPr>
              <w:t>は、平成</w:t>
            </w:r>
            <w:r>
              <w:rPr>
                <w:rFonts w:asciiTheme="minorEastAsia" w:hAnsiTheme="minorEastAsia" w:hint="eastAsia"/>
                <w:szCs w:val="21"/>
              </w:rPr>
              <w:t>3</w:t>
            </w:r>
            <w:r>
              <w:rPr>
                <w:rFonts w:asciiTheme="minorEastAsia" w:hAnsiTheme="minorEastAsia"/>
                <w:szCs w:val="21"/>
              </w:rPr>
              <w:t>0</w:t>
            </w:r>
            <w:r w:rsidRPr="00574A91">
              <w:rPr>
                <w:rFonts w:asciiTheme="minorEastAsia" w:hAnsiTheme="minorEastAsia"/>
                <w:szCs w:val="21"/>
              </w:rPr>
              <w:t>年</w:t>
            </w:r>
            <w:r>
              <w:rPr>
                <w:rFonts w:asciiTheme="minorEastAsia" w:hAnsiTheme="minorEastAsia"/>
                <w:szCs w:val="21"/>
              </w:rPr>
              <w:t>11</w:t>
            </w:r>
            <w:r w:rsidRPr="00574A91">
              <w:rPr>
                <w:rFonts w:asciiTheme="minorEastAsia" w:hAnsiTheme="minorEastAsia"/>
                <w:szCs w:val="21"/>
              </w:rPr>
              <w:t>月</w:t>
            </w:r>
            <w:r>
              <w:rPr>
                <w:rFonts w:asciiTheme="minorEastAsia" w:hAnsiTheme="minorEastAsia"/>
                <w:szCs w:val="21"/>
              </w:rPr>
              <w:t>1</w:t>
            </w:r>
            <w:r w:rsidRPr="00574A91">
              <w:rPr>
                <w:rFonts w:asciiTheme="minorEastAsia" w:hAnsiTheme="minorEastAsia"/>
                <w:szCs w:val="21"/>
              </w:rPr>
              <w:t>日から施行する。</w:t>
            </w:r>
          </w:p>
          <w:p w14:paraId="5F2ADDD4" w14:textId="684DE396" w:rsidR="00EF6CC5" w:rsidRPr="00167643" w:rsidRDefault="00EF6CC5" w:rsidP="00487A0C">
            <w:pPr>
              <w:rPr>
                <w:rFonts w:asciiTheme="minorEastAsia" w:hAnsiTheme="minorEastAsia"/>
                <w:szCs w:val="21"/>
              </w:rPr>
            </w:pPr>
            <w:r>
              <w:rPr>
                <w:rFonts w:asciiTheme="minorEastAsia" w:hAnsiTheme="minorEastAsia" w:hint="eastAsia"/>
                <w:szCs w:val="21"/>
              </w:rPr>
              <w:t xml:space="preserve">２　</w:t>
            </w:r>
            <w:r>
              <w:t>この規約の変更は、</w:t>
            </w:r>
            <w:r>
              <w:rPr>
                <w:rFonts w:hint="eastAsia"/>
              </w:rPr>
              <w:t>令和2</w:t>
            </w:r>
            <w:r>
              <w:t>年4月4日から施行する。</w:t>
            </w:r>
          </w:p>
        </w:tc>
        <w:tc>
          <w:tcPr>
            <w:tcW w:w="4868" w:type="dxa"/>
            <w:tcBorders>
              <w:bottom w:val="nil"/>
            </w:tcBorders>
            <w:shd w:val="clear" w:color="auto" w:fill="auto"/>
          </w:tcPr>
          <w:p w14:paraId="0A8CF3FF" w14:textId="77777777" w:rsidR="00CF4CB6" w:rsidRDefault="00167643">
            <w:pPr>
              <w:rPr>
                <w:rFonts w:ascii="Times New Roman" w:hAnsi="Times New Roman" w:cs="Times New Roman"/>
              </w:rPr>
            </w:pPr>
            <w:r>
              <w:rPr>
                <w:rFonts w:ascii="Times New Roman" w:hAnsi="Times New Roman" w:cs="Times New Roman" w:hint="eastAsia"/>
                <w:b/>
              </w:rPr>
              <w:t>S</w:t>
            </w:r>
            <w:r>
              <w:rPr>
                <w:rFonts w:ascii="Times New Roman" w:hAnsi="Times New Roman" w:cs="Times New Roman"/>
                <w:b/>
              </w:rPr>
              <w:t>upplementary provisions</w:t>
            </w:r>
          </w:p>
          <w:p w14:paraId="78BDA6B1" w14:textId="77777777" w:rsidR="00167643" w:rsidRDefault="00167643" w:rsidP="00167643">
            <w:pPr>
              <w:pStyle w:val="a4"/>
              <w:numPr>
                <w:ilvl w:val="0"/>
                <w:numId w:val="8"/>
              </w:numPr>
              <w:ind w:leftChars="0"/>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hese Terms of Operation are valid as of 1</w:t>
            </w:r>
            <w:r w:rsidRPr="00167643">
              <w:rPr>
                <w:rFonts w:ascii="Times New Roman" w:hAnsi="Times New Roman" w:cs="Times New Roman"/>
                <w:vertAlign w:val="superscript"/>
              </w:rPr>
              <w:t>st</w:t>
            </w:r>
            <w:r>
              <w:rPr>
                <w:rFonts w:ascii="Times New Roman" w:hAnsi="Times New Roman" w:cs="Times New Roman"/>
              </w:rPr>
              <w:t xml:space="preserve"> November 2018.</w:t>
            </w:r>
          </w:p>
          <w:p w14:paraId="5C793947" w14:textId="02E80A1B" w:rsidR="00EF6CC5" w:rsidRPr="00167643" w:rsidRDefault="00EF6CC5" w:rsidP="00167643">
            <w:pPr>
              <w:pStyle w:val="a4"/>
              <w:numPr>
                <w:ilvl w:val="0"/>
                <w:numId w:val="8"/>
              </w:numPr>
              <w:ind w:leftChars="0"/>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hanges to these Terms of Operation are valid as of 4</w:t>
            </w:r>
            <w:r w:rsidRPr="00EF6CC5">
              <w:rPr>
                <w:rFonts w:ascii="Times New Roman" w:hAnsi="Times New Roman" w:cs="Times New Roman"/>
                <w:vertAlign w:val="superscript"/>
              </w:rPr>
              <w:t>th</w:t>
            </w:r>
            <w:r>
              <w:rPr>
                <w:rFonts w:ascii="Times New Roman" w:hAnsi="Times New Roman" w:cs="Times New Roman"/>
              </w:rPr>
              <w:t xml:space="preserve"> April 2020.</w:t>
            </w:r>
          </w:p>
        </w:tc>
      </w:tr>
      <w:tr w:rsidR="00CF4CB6" w:rsidRPr="00487A0C" w14:paraId="1EA3C599" w14:textId="77777777" w:rsidTr="00477D5E">
        <w:tc>
          <w:tcPr>
            <w:tcW w:w="4868" w:type="dxa"/>
            <w:tcBorders>
              <w:top w:val="nil"/>
              <w:bottom w:val="nil"/>
            </w:tcBorders>
          </w:tcPr>
          <w:p w14:paraId="13DC9BBB" w14:textId="77777777" w:rsidR="00CF4CB6" w:rsidRPr="00574A91" w:rsidRDefault="00CF4CB6" w:rsidP="00487A0C">
            <w:pPr>
              <w:rPr>
                <w:rFonts w:asciiTheme="minorEastAsia" w:hAnsiTheme="minorEastAsia"/>
                <w:szCs w:val="21"/>
              </w:rPr>
            </w:pPr>
          </w:p>
        </w:tc>
        <w:tc>
          <w:tcPr>
            <w:tcW w:w="4868" w:type="dxa"/>
            <w:tcBorders>
              <w:top w:val="nil"/>
              <w:bottom w:val="nil"/>
            </w:tcBorders>
            <w:shd w:val="clear" w:color="auto" w:fill="auto"/>
          </w:tcPr>
          <w:p w14:paraId="114EFF45" w14:textId="77777777" w:rsidR="00CF4CB6" w:rsidRPr="00F62995" w:rsidRDefault="00CF4CB6">
            <w:pPr>
              <w:rPr>
                <w:rFonts w:ascii="Times New Roman" w:hAnsi="Times New Roman" w:cs="Times New Roman"/>
                <w:b/>
              </w:rPr>
            </w:pPr>
          </w:p>
        </w:tc>
      </w:tr>
      <w:tr w:rsidR="00CF4CB6" w:rsidRPr="00487A0C" w14:paraId="3675D1F0" w14:textId="77777777" w:rsidTr="00477D5E">
        <w:tc>
          <w:tcPr>
            <w:tcW w:w="4868" w:type="dxa"/>
            <w:tcBorders>
              <w:top w:val="nil"/>
              <w:bottom w:val="nil"/>
            </w:tcBorders>
          </w:tcPr>
          <w:p w14:paraId="0BE035A8" w14:textId="77777777" w:rsidR="006A0754" w:rsidRPr="006A0754" w:rsidRDefault="006A0754" w:rsidP="006A0754">
            <w:pPr>
              <w:rPr>
                <w:rFonts w:ascii="Tahoma" w:hAnsi="Tahoma" w:cs="Tahoma"/>
                <w:color w:val="333333"/>
                <w:shd w:val="clear" w:color="auto" w:fill="FFFFFF"/>
              </w:rPr>
            </w:pPr>
            <w:r w:rsidRPr="006A0754">
              <w:rPr>
                <w:rFonts w:ascii="Tahoma" w:hAnsi="Tahoma" w:cs="Tahoma" w:hint="eastAsia"/>
                <w:color w:val="333333"/>
                <w:shd w:val="clear" w:color="auto" w:fill="FFFFFF"/>
              </w:rPr>
              <w:t>上記の記載内容について、事実と相違ないことを証明します。</w:t>
            </w:r>
          </w:p>
          <w:p w14:paraId="337734EA" w14:textId="77777777" w:rsidR="006A0754" w:rsidRPr="006A0754" w:rsidRDefault="006A0754" w:rsidP="006A0754">
            <w:pPr>
              <w:rPr>
                <w:rFonts w:ascii="Tahoma" w:hAnsi="Tahoma" w:cs="Tahoma"/>
                <w:color w:val="333333"/>
                <w:shd w:val="clear" w:color="auto" w:fill="FFFFFF"/>
              </w:rPr>
            </w:pPr>
          </w:p>
          <w:p w14:paraId="7F35C866" w14:textId="77777777" w:rsidR="006A0754" w:rsidRPr="006A0754" w:rsidRDefault="006A0754" w:rsidP="006A0754">
            <w:pPr>
              <w:rPr>
                <w:rFonts w:ascii="Tahoma" w:hAnsi="Tahoma" w:cs="Tahoma"/>
                <w:color w:val="333333"/>
                <w:shd w:val="clear" w:color="auto" w:fill="FFFFFF"/>
              </w:rPr>
            </w:pPr>
            <w:r>
              <w:rPr>
                <w:rFonts w:ascii="Tahoma" w:hAnsi="Tahoma" w:cs="Tahoma" w:hint="eastAsia"/>
                <w:color w:val="333333"/>
                <w:shd w:val="clear" w:color="auto" w:fill="FFFFFF"/>
              </w:rPr>
              <w:t>令和</w:t>
            </w:r>
            <w:r w:rsidRPr="006A0754">
              <w:rPr>
                <w:rFonts w:ascii="Tahoma" w:hAnsi="Tahoma" w:cs="Tahoma" w:hint="eastAsia"/>
                <w:color w:val="333333"/>
                <w:shd w:val="clear" w:color="auto" w:fill="FFFFFF"/>
              </w:rPr>
              <w:t xml:space="preserve">　　　年　　月　　日</w:t>
            </w:r>
          </w:p>
          <w:p w14:paraId="4D55F7A0" w14:textId="77777777" w:rsidR="006A0754" w:rsidRPr="006A0754" w:rsidRDefault="006A0754" w:rsidP="006A0754">
            <w:pPr>
              <w:rPr>
                <w:rFonts w:ascii="Tahoma" w:hAnsi="Tahoma" w:cs="Tahoma"/>
                <w:color w:val="333333"/>
                <w:shd w:val="clear" w:color="auto" w:fill="FFFFFF"/>
              </w:rPr>
            </w:pPr>
          </w:p>
          <w:p w14:paraId="760997A7" w14:textId="77777777" w:rsidR="006A0754" w:rsidRPr="006A0754" w:rsidRDefault="006A0754" w:rsidP="006A0754">
            <w:pPr>
              <w:rPr>
                <w:rFonts w:ascii="Tahoma" w:hAnsi="Tahoma" w:cs="Tahoma"/>
                <w:color w:val="333333"/>
                <w:shd w:val="clear" w:color="auto" w:fill="FFFFFF"/>
              </w:rPr>
            </w:pPr>
            <w:r w:rsidRPr="006A0754">
              <w:rPr>
                <w:rFonts w:ascii="Tahoma" w:hAnsi="Tahoma" w:cs="Tahoma" w:hint="eastAsia"/>
                <w:color w:val="333333"/>
                <w:shd w:val="clear" w:color="auto" w:fill="FFFFFF"/>
              </w:rPr>
              <w:t>住所</w:t>
            </w:r>
            <w:r>
              <w:rPr>
                <w:rFonts w:ascii="Tahoma" w:hAnsi="Tahoma" w:cs="Tahoma" w:hint="eastAsia"/>
                <w:color w:val="333333"/>
                <w:shd w:val="clear" w:color="auto" w:fill="FFFFFF"/>
              </w:rPr>
              <w:t>：</w:t>
            </w:r>
          </w:p>
          <w:p w14:paraId="690BDC66" w14:textId="77777777" w:rsidR="006A0754" w:rsidRPr="006A0754" w:rsidRDefault="006A0754" w:rsidP="006A0754">
            <w:pPr>
              <w:rPr>
                <w:rFonts w:ascii="Tahoma" w:hAnsi="Tahoma" w:cs="Tahoma"/>
                <w:color w:val="333333"/>
                <w:shd w:val="clear" w:color="auto" w:fill="FFFFFF"/>
              </w:rPr>
            </w:pPr>
            <w:r w:rsidRPr="006A0754">
              <w:rPr>
                <w:rFonts w:ascii="Tahoma" w:hAnsi="Tahoma" w:cs="Tahoma" w:hint="eastAsia"/>
                <w:color w:val="333333"/>
                <w:shd w:val="clear" w:color="auto" w:fill="FFFFFF"/>
              </w:rPr>
              <w:t>団体名</w:t>
            </w:r>
            <w:r>
              <w:rPr>
                <w:rFonts w:ascii="Tahoma" w:hAnsi="Tahoma" w:cs="Tahoma" w:hint="eastAsia"/>
                <w:color w:val="333333"/>
                <w:shd w:val="clear" w:color="auto" w:fill="FFFFFF"/>
              </w:rPr>
              <w:t>：</w:t>
            </w:r>
            <w:r w:rsidRPr="006A0754">
              <w:rPr>
                <w:rFonts w:ascii="Tahoma" w:hAnsi="Tahoma" w:cs="Tahoma" w:hint="eastAsia"/>
                <w:color w:val="333333"/>
                <w:shd w:val="clear" w:color="auto" w:fill="FFFFFF"/>
              </w:rPr>
              <w:t xml:space="preserve">　</w:t>
            </w:r>
          </w:p>
          <w:p w14:paraId="07132347" w14:textId="77777777" w:rsidR="004B4238" w:rsidRPr="00574A91" w:rsidRDefault="006A0754" w:rsidP="006A0754">
            <w:pPr>
              <w:rPr>
                <w:rFonts w:asciiTheme="minorEastAsia" w:hAnsiTheme="minorEastAsia"/>
                <w:szCs w:val="21"/>
              </w:rPr>
            </w:pPr>
            <w:r w:rsidRPr="006A0754">
              <w:rPr>
                <w:rFonts w:ascii="Tahoma" w:hAnsi="Tahoma" w:cs="Tahoma" w:hint="eastAsia"/>
                <w:color w:val="333333"/>
                <w:shd w:val="clear" w:color="auto" w:fill="FFFFFF"/>
              </w:rPr>
              <w:t>代表</w:t>
            </w:r>
            <w:r>
              <w:rPr>
                <w:rFonts w:ascii="Tahoma" w:hAnsi="Tahoma" w:cs="Tahoma" w:hint="eastAsia"/>
                <w:color w:val="333333"/>
                <w:shd w:val="clear" w:color="auto" w:fill="FFFFFF"/>
              </w:rPr>
              <w:t>：</w:t>
            </w:r>
          </w:p>
        </w:tc>
        <w:tc>
          <w:tcPr>
            <w:tcW w:w="4868" w:type="dxa"/>
            <w:tcBorders>
              <w:top w:val="nil"/>
              <w:bottom w:val="nil"/>
            </w:tcBorders>
            <w:shd w:val="clear" w:color="auto" w:fill="auto"/>
          </w:tcPr>
          <w:p w14:paraId="043D15B1" w14:textId="77777777" w:rsidR="00CF4CB6" w:rsidRPr="00F62995" w:rsidRDefault="00CF4CB6">
            <w:pPr>
              <w:rPr>
                <w:rFonts w:ascii="Times New Roman" w:hAnsi="Times New Roman" w:cs="Times New Roman"/>
                <w:b/>
              </w:rPr>
            </w:pPr>
          </w:p>
        </w:tc>
      </w:tr>
      <w:tr w:rsidR="00CF4CB6" w:rsidRPr="00487A0C" w14:paraId="1A3E0190" w14:textId="77777777" w:rsidTr="00477D5E">
        <w:tc>
          <w:tcPr>
            <w:tcW w:w="4868" w:type="dxa"/>
            <w:tcBorders>
              <w:top w:val="nil"/>
            </w:tcBorders>
          </w:tcPr>
          <w:p w14:paraId="6103A539" w14:textId="77777777" w:rsidR="00CF4CB6" w:rsidRPr="00574A91" w:rsidRDefault="00CF4CB6" w:rsidP="00487A0C">
            <w:pPr>
              <w:rPr>
                <w:rFonts w:asciiTheme="minorEastAsia" w:hAnsiTheme="minorEastAsia"/>
                <w:szCs w:val="21"/>
              </w:rPr>
            </w:pPr>
          </w:p>
        </w:tc>
        <w:tc>
          <w:tcPr>
            <w:tcW w:w="4868" w:type="dxa"/>
            <w:tcBorders>
              <w:top w:val="nil"/>
            </w:tcBorders>
            <w:shd w:val="clear" w:color="auto" w:fill="auto"/>
          </w:tcPr>
          <w:p w14:paraId="63E66F05" w14:textId="77777777" w:rsidR="00CF4CB6" w:rsidRPr="00F62995" w:rsidRDefault="00CF4CB6">
            <w:pPr>
              <w:rPr>
                <w:rFonts w:ascii="Times New Roman" w:hAnsi="Times New Roman" w:cs="Times New Roman"/>
                <w:b/>
              </w:rPr>
            </w:pPr>
          </w:p>
        </w:tc>
      </w:tr>
    </w:tbl>
    <w:p w14:paraId="57CEB69F" w14:textId="77777777" w:rsidR="00581D70" w:rsidRPr="00487A0C" w:rsidRDefault="00581D70">
      <w:pPr>
        <w:rPr>
          <w:rFonts w:ascii="Times New Roman" w:hAnsi="Times New Roman" w:cs="Times New Roman"/>
        </w:rPr>
      </w:pPr>
    </w:p>
    <w:sectPr w:rsidR="00581D70" w:rsidRPr="00487A0C" w:rsidSect="0021312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442D6" w14:textId="77777777" w:rsidR="004D13EC" w:rsidRDefault="004D13EC" w:rsidP="00BA23BB">
      <w:r>
        <w:separator/>
      </w:r>
    </w:p>
  </w:endnote>
  <w:endnote w:type="continuationSeparator" w:id="0">
    <w:p w14:paraId="7F0C1EDF" w14:textId="77777777" w:rsidR="004D13EC" w:rsidRDefault="004D13EC" w:rsidP="00BA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D5180" w14:textId="77777777" w:rsidR="004D13EC" w:rsidRDefault="004D13EC" w:rsidP="00BA23BB">
      <w:r>
        <w:separator/>
      </w:r>
    </w:p>
  </w:footnote>
  <w:footnote w:type="continuationSeparator" w:id="0">
    <w:p w14:paraId="520FAA4E" w14:textId="77777777" w:rsidR="004D13EC" w:rsidRDefault="004D13EC" w:rsidP="00BA2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2BA1"/>
    <w:multiLevelType w:val="hybridMultilevel"/>
    <w:tmpl w:val="8DDEDF6C"/>
    <w:lvl w:ilvl="0" w:tplc="C4A804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765C9"/>
    <w:multiLevelType w:val="hybridMultilevel"/>
    <w:tmpl w:val="95D0FBAE"/>
    <w:lvl w:ilvl="0" w:tplc="F9C6B976">
      <w:start w:val="1"/>
      <w:numFmt w:val="decimal"/>
      <w:lvlText w:val="(%1)"/>
      <w:lvlJc w:val="left"/>
      <w:pPr>
        <w:ind w:left="360" w:hanging="360"/>
      </w:pPr>
      <w:rPr>
        <w:rFonts w:ascii="Times New Roman" w:eastAsiaTheme="minorEastAsia"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2560ED"/>
    <w:multiLevelType w:val="hybridMultilevel"/>
    <w:tmpl w:val="A918B276"/>
    <w:lvl w:ilvl="0" w:tplc="317E34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4D74AF"/>
    <w:multiLevelType w:val="hybridMultilevel"/>
    <w:tmpl w:val="B5C26156"/>
    <w:lvl w:ilvl="0" w:tplc="CDF6E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281BFA"/>
    <w:multiLevelType w:val="hybridMultilevel"/>
    <w:tmpl w:val="A17C8B2A"/>
    <w:lvl w:ilvl="0" w:tplc="940E64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091A5A"/>
    <w:multiLevelType w:val="hybridMultilevel"/>
    <w:tmpl w:val="65BC5424"/>
    <w:lvl w:ilvl="0" w:tplc="63C03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82EDC"/>
    <w:multiLevelType w:val="hybridMultilevel"/>
    <w:tmpl w:val="9860409A"/>
    <w:lvl w:ilvl="0" w:tplc="F61E92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CC5E4F"/>
    <w:multiLevelType w:val="hybridMultilevel"/>
    <w:tmpl w:val="97541004"/>
    <w:lvl w:ilvl="0" w:tplc="CDF6E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7"/>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2A"/>
    <w:rsid w:val="000007B4"/>
    <w:rsid w:val="001057AD"/>
    <w:rsid w:val="00106F92"/>
    <w:rsid w:val="00122F52"/>
    <w:rsid w:val="00167643"/>
    <w:rsid w:val="001831FA"/>
    <w:rsid w:val="0021312A"/>
    <w:rsid w:val="0038251B"/>
    <w:rsid w:val="00402B51"/>
    <w:rsid w:val="00477D5E"/>
    <w:rsid w:val="00487A0C"/>
    <w:rsid w:val="004B4238"/>
    <w:rsid w:val="004D13EC"/>
    <w:rsid w:val="004F0AFD"/>
    <w:rsid w:val="004F7534"/>
    <w:rsid w:val="00581D70"/>
    <w:rsid w:val="006730CB"/>
    <w:rsid w:val="006A0754"/>
    <w:rsid w:val="007177CD"/>
    <w:rsid w:val="00724597"/>
    <w:rsid w:val="0088309A"/>
    <w:rsid w:val="008B6732"/>
    <w:rsid w:val="008F0A8D"/>
    <w:rsid w:val="00A10356"/>
    <w:rsid w:val="00BA23BB"/>
    <w:rsid w:val="00C16557"/>
    <w:rsid w:val="00C55055"/>
    <w:rsid w:val="00C75713"/>
    <w:rsid w:val="00CF4CB6"/>
    <w:rsid w:val="00D24628"/>
    <w:rsid w:val="00EF6CC5"/>
    <w:rsid w:val="00F62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8B323B"/>
  <w15:chartTrackingRefBased/>
  <w15:docId w15:val="{B93CE286-6C69-4EA2-8D80-A05B49B3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3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4628"/>
    <w:pPr>
      <w:ind w:leftChars="400" w:left="840"/>
    </w:pPr>
  </w:style>
  <w:style w:type="paragraph" w:styleId="a5">
    <w:name w:val="header"/>
    <w:basedOn w:val="a"/>
    <w:link w:val="a6"/>
    <w:uiPriority w:val="99"/>
    <w:unhideWhenUsed/>
    <w:rsid w:val="00BA23BB"/>
    <w:pPr>
      <w:tabs>
        <w:tab w:val="center" w:pos="4252"/>
        <w:tab w:val="right" w:pos="8504"/>
      </w:tabs>
      <w:snapToGrid w:val="0"/>
    </w:pPr>
  </w:style>
  <w:style w:type="character" w:customStyle="1" w:styleId="a6">
    <w:name w:val="ヘッダー (文字)"/>
    <w:basedOn w:val="a0"/>
    <w:link w:val="a5"/>
    <w:uiPriority w:val="99"/>
    <w:rsid w:val="00BA23BB"/>
  </w:style>
  <w:style w:type="paragraph" w:styleId="a7">
    <w:name w:val="footer"/>
    <w:basedOn w:val="a"/>
    <w:link w:val="a8"/>
    <w:uiPriority w:val="99"/>
    <w:unhideWhenUsed/>
    <w:rsid w:val="00BA23BB"/>
    <w:pPr>
      <w:tabs>
        <w:tab w:val="center" w:pos="4252"/>
        <w:tab w:val="right" w:pos="8504"/>
      </w:tabs>
      <w:snapToGrid w:val="0"/>
    </w:pPr>
  </w:style>
  <w:style w:type="character" w:customStyle="1" w:styleId="a8">
    <w:name w:val="フッター (文字)"/>
    <w:basedOn w:val="a0"/>
    <w:link w:val="a7"/>
    <w:uiPriority w:val="99"/>
    <w:rsid w:val="00BA2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6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トムソン ロバート</dc:creator>
  <cp:keywords/>
  <dc:description/>
  <cp:lastModifiedBy>トムソン ロバート</cp:lastModifiedBy>
  <cp:revision>2</cp:revision>
  <cp:lastPrinted>2020-04-06T01:42:00Z</cp:lastPrinted>
  <dcterms:created xsi:type="dcterms:W3CDTF">2020-04-06T01:42:00Z</dcterms:created>
  <dcterms:modified xsi:type="dcterms:W3CDTF">2020-04-06T01:42:00Z</dcterms:modified>
</cp:coreProperties>
</file>